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1" w:rsidRPr="003802D9" w:rsidRDefault="00A85341" w:rsidP="00EF00F8">
      <w:pPr>
        <w:rPr>
          <w:rFonts w:ascii="Arial" w:hAnsi="Arial" w:cs="Arial"/>
          <w:b/>
          <w:sz w:val="18"/>
          <w:szCs w:val="18"/>
        </w:rPr>
      </w:pPr>
    </w:p>
    <w:p w:rsidR="00B411AC" w:rsidRPr="003802D9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 xml:space="preserve">INFORMACIÓN </w:t>
      </w:r>
      <w:r w:rsidR="00A10CE5" w:rsidRPr="003802D9">
        <w:rPr>
          <w:rFonts w:ascii="Arial" w:hAnsi="Arial" w:cs="Arial"/>
          <w:b/>
          <w:sz w:val="18"/>
          <w:szCs w:val="18"/>
        </w:rPr>
        <w:t>DEL CURSO</w:t>
      </w:r>
      <w:r w:rsidR="00EF00F8" w:rsidRPr="003802D9">
        <w:rPr>
          <w:rStyle w:val="Refdenotaalpie"/>
          <w:rFonts w:ascii="Arial" w:hAnsi="Arial" w:cs="Arial"/>
          <w:b/>
          <w:sz w:val="18"/>
          <w:szCs w:val="18"/>
        </w:rPr>
        <w:footnoteReference w:id="1"/>
      </w:r>
    </w:p>
    <w:p w:rsidR="00FA3A88" w:rsidRPr="003802D9" w:rsidRDefault="00FA3A88" w:rsidP="00EF00F8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260"/>
        <w:gridCol w:w="3559"/>
      </w:tblGrid>
      <w:tr w:rsidR="006F0CBD" w:rsidRPr="003802D9">
        <w:tc>
          <w:tcPr>
            <w:tcW w:w="3369" w:type="dxa"/>
          </w:tcPr>
          <w:p w:rsidR="006F0CBD" w:rsidRPr="003802D9" w:rsidRDefault="00217138" w:rsidP="00EF00F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A85341" w:rsidRPr="003802D9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  <w:r w:rsidR="006F0CBD" w:rsidRPr="003802D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A3753" w:rsidRPr="003802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4D12" w:rsidRPr="003802D9">
              <w:rPr>
                <w:rFonts w:ascii="Arial" w:hAnsi="Arial" w:cs="Arial"/>
                <w:sz w:val="18"/>
                <w:szCs w:val="18"/>
              </w:rPr>
              <w:t xml:space="preserve"> Epistemología y metodología jurídicas</w:t>
            </w:r>
          </w:p>
        </w:tc>
        <w:tc>
          <w:tcPr>
            <w:tcW w:w="3260" w:type="dxa"/>
          </w:tcPr>
          <w:p w:rsidR="006F0CBD" w:rsidRPr="003802D9" w:rsidRDefault="00A85341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 xml:space="preserve">Tipo: 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 xml:space="preserve">Curso. </w:t>
            </w:r>
            <w:r w:rsidRPr="003802D9">
              <w:rPr>
                <w:rFonts w:ascii="Arial" w:hAnsi="Arial" w:cs="Arial"/>
                <w:sz w:val="18"/>
                <w:szCs w:val="18"/>
              </w:rPr>
              <w:t>(curso, taller</w:t>
            </w:r>
            <w:r w:rsidR="004C3ECB" w:rsidRPr="003802D9">
              <w:rPr>
                <w:rFonts w:ascii="Arial" w:hAnsi="Arial" w:cs="Arial"/>
                <w:sz w:val="18"/>
                <w:szCs w:val="18"/>
              </w:rPr>
              <w:t>, curso-taller</w:t>
            </w:r>
            <w:r w:rsidRPr="003802D9">
              <w:rPr>
                <w:rFonts w:ascii="Arial" w:hAnsi="Arial" w:cs="Arial"/>
                <w:sz w:val="18"/>
                <w:szCs w:val="18"/>
              </w:rPr>
              <w:t>, Laboratorio, Seminario</w:t>
            </w:r>
            <w:r w:rsidR="004C3ECB" w:rsidRPr="003802D9">
              <w:rPr>
                <w:rFonts w:ascii="Arial" w:hAnsi="Arial" w:cs="Arial"/>
                <w:sz w:val="18"/>
                <w:szCs w:val="18"/>
              </w:rPr>
              <w:t>, módulo</w:t>
            </w:r>
            <w:r w:rsidRPr="003802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59" w:type="dxa"/>
          </w:tcPr>
          <w:p w:rsidR="006F0CBD" w:rsidRPr="003802D9" w:rsidRDefault="00A85341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r w:rsidR="004856A3" w:rsidRPr="003802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B4D12" w:rsidRPr="003802D9">
              <w:rPr>
                <w:rFonts w:ascii="Arial" w:hAnsi="Arial" w:cs="Arial"/>
                <w:sz w:val="18"/>
                <w:szCs w:val="18"/>
              </w:rPr>
              <w:t>Pregrado.</w:t>
            </w:r>
            <w:r w:rsidR="004856A3" w:rsidRPr="003802D9">
              <w:rPr>
                <w:rFonts w:ascii="Arial" w:hAnsi="Arial" w:cs="Arial"/>
                <w:sz w:val="18"/>
                <w:szCs w:val="18"/>
              </w:rPr>
              <w:t>(EMS, Pregrado</w:t>
            </w:r>
            <w:r w:rsidRPr="003802D9">
              <w:rPr>
                <w:rFonts w:ascii="Arial" w:hAnsi="Arial" w:cs="Arial"/>
                <w:sz w:val="18"/>
                <w:szCs w:val="18"/>
              </w:rPr>
              <w:t>, Posgrado)</w:t>
            </w:r>
          </w:p>
        </w:tc>
      </w:tr>
      <w:tr w:rsidR="006F0CBD" w:rsidRPr="003802D9">
        <w:tc>
          <w:tcPr>
            <w:tcW w:w="3369" w:type="dxa"/>
          </w:tcPr>
          <w:p w:rsidR="006F0CBD" w:rsidRPr="003802D9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Área de formación:</w:t>
            </w:r>
            <w:r w:rsidR="004856A3" w:rsidRPr="003802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 xml:space="preserve">Particular obligatoria.  </w:t>
            </w:r>
            <w:r w:rsidR="004856A3" w:rsidRPr="003802D9">
              <w:rPr>
                <w:rFonts w:ascii="Arial" w:hAnsi="Arial" w:cs="Arial"/>
                <w:b/>
                <w:sz w:val="18"/>
                <w:szCs w:val="18"/>
              </w:rPr>
              <w:t>(básica común obligatoria, selectiva, optativa, especializante, etc.)</w:t>
            </w:r>
          </w:p>
          <w:p w:rsidR="004856A3" w:rsidRPr="003802D9" w:rsidRDefault="004856A3" w:rsidP="00E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7A03" w:rsidRPr="003802D9">
              <w:rPr>
                <w:rFonts w:ascii="Arial" w:hAnsi="Arial" w:cs="Arial"/>
                <w:b/>
                <w:sz w:val="18"/>
                <w:szCs w:val="18"/>
              </w:rPr>
              <w:t xml:space="preserve">Modalidad: 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 xml:space="preserve">Mixta </w:t>
            </w:r>
            <w:r w:rsidR="00170468" w:rsidRPr="003802D9">
              <w:rPr>
                <w:rFonts w:ascii="Arial" w:hAnsi="Arial" w:cs="Arial"/>
                <w:b/>
                <w:sz w:val="18"/>
                <w:szCs w:val="18"/>
              </w:rPr>
              <w:t xml:space="preserve">󠄀󠄀 </w:t>
            </w:r>
            <w:r w:rsidR="000D7A03" w:rsidRPr="003802D9">
              <w:rPr>
                <w:rFonts w:ascii="Arial" w:hAnsi="Arial" w:cs="Arial"/>
                <w:sz w:val="18"/>
                <w:szCs w:val="18"/>
              </w:rPr>
              <w:t>Mixta</w:t>
            </w:r>
            <w:r w:rsidR="00170468" w:rsidRPr="003802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70468" w:rsidRPr="003802D9">
              <w:rPr>
                <w:rFonts w:ascii="Arial" w:hAnsi="Arial" w:cs="Arial"/>
                <w:b/>
                <w:sz w:val="18"/>
                <w:szCs w:val="18"/>
              </w:rPr>
              <w:t>󠄀󠄀</w:t>
            </w:r>
            <w:r w:rsidR="000D7A03" w:rsidRPr="003802D9">
              <w:rPr>
                <w:rFonts w:ascii="Arial" w:hAnsi="Arial" w:cs="Arial"/>
                <w:sz w:val="18"/>
                <w:szCs w:val="18"/>
              </w:rPr>
              <w:t xml:space="preserve"> En línea</w:t>
            </w:r>
          </w:p>
        </w:tc>
        <w:tc>
          <w:tcPr>
            <w:tcW w:w="3559" w:type="dxa"/>
          </w:tcPr>
          <w:p w:rsidR="006F0CBD" w:rsidRPr="003802D9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Prerrequisitos</w:t>
            </w:r>
            <w:r w:rsidR="006F0CBD" w:rsidRPr="003802D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>Ninguno</w:t>
            </w:r>
          </w:p>
        </w:tc>
      </w:tr>
      <w:tr w:rsidR="008F02F7" w:rsidRPr="003802D9">
        <w:tc>
          <w:tcPr>
            <w:tcW w:w="3369" w:type="dxa"/>
          </w:tcPr>
          <w:p w:rsidR="008F02F7" w:rsidRPr="003802D9" w:rsidRDefault="00357DA8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Hora</w:t>
            </w:r>
            <w:r w:rsidR="00317437" w:rsidRPr="003802D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C3ECB" w:rsidRPr="003802D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0B4D12" w:rsidRPr="003802D9">
              <w:rPr>
                <w:rFonts w:ascii="Arial" w:hAnsi="Arial" w:cs="Arial"/>
                <w:sz w:val="18"/>
                <w:szCs w:val="18"/>
              </w:rPr>
              <w:t>40 Teoría; 44 Práctica; 84</w:t>
            </w:r>
            <w:r w:rsidR="004C3ECB" w:rsidRPr="003802D9">
              <w:rPr>
                <w:rFonts w:ascii="Arial" w:hAnsi="Arial" w:cs="Arial"/>
                <w:sz w:val="18"/>
                <w:szCs w:val="18"/>
              </w:rPr>
              <w:t xml:space="preserve"> Totales</w:t>
            </w:r>
          </w:p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02F7" w:rsidRPr="003802D9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 xml:space="preserve">Créditos: 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559" w:type="dxa"/>
          </w:tcPr>
          <w:p w:rsidR="008F02F7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CNR:</w:t>
            </w:r>
          </w:p>
        </w:tc>
      </w:tr>
      <w:tr w:rsidR="0033268C" w:rsidRPr="003802D9" w:rsidTr="004856A3">
        <w:tc>
          <w:tcPr>
            <w:tcW w:w="6629" w:type="dxa"/>
            <w:gridSpan w:val="2"/>
          </w:tcPr>
          <w:p w:rsidR="0033268C" w:rsidRPr="003802D9" w:rsidRDefault="0033268C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 xml:space="preserve">Elaboró: </w:t>
            </w: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Juan Pablo Medina Valverde.</w:t>
            </w: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Martha Patricia García Rodríguez.</w:t>
            </w: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María Antonia Abundis Rosales.</w:t>
            </w: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Heriberto Campos López.</w:t>
            </w: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María Helena Sandoval Martínez.</w:t>
            </w:r>
          </w:p>
          <w:p w:rsidR="000B4D12" w:rsidRPr="003802D9" w:rsidRDefault="000B4D1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9" w:type="dxa"/>
          </w:tcPr>
          <w:p w:rsidR="0033268C" w:rsidRPr="003802D9" w:rsidRDefault="0033268C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Fecha de actualización o elaboración:</w:t>
            </w:r>
          </w:p>
          <w:p w:rsidR="000B4D12" w:rsidRPr="003802D9" w:rsidRDefault="000B4D1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D12" w:rsidRPr="003802D9" w:rsidRDefault="000B4D12" w:rsidP="000B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25 – agosto – 2016.</w:t>
            </w:r>
          </w:p>
        </w:tc>
      </w:tr>
    </w:tbl>
    <w:p w:rsidR="000D7A03" w:rsidRPr="003802D9" w:rsidRDefault="000D7A03" w:rsidP="00EF00F8">
      <w:pPr>
        <w:rPr>
          <w:rFonts w:ascii="Arial" w:hAnsi="Arial" w:cs="Arial"/>
          <w:b/>
          <w:sz w:val="18"/>
          <w:szCs w:val="18"/>
        </w:rPr>
      </w:pPr>
    </w:p>
    <w:p w:rsidR="000D7A03" w:rsidRPr="003802D9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3802D9">
        <w:rPr>
          <w:rFonts w:ascii="Arial" w:hAnsi="Arial" w:cs="Arial"/>
          <w:b/>
          <w:color w:val="000000"/>
          <w:sz w:val="18"/>
          <w:szCs w:val="18"/>
        </w:rPr>
        <w:t>Relación con el perfil de egreso</w:t>
      </w:r>
      <w:r w:rsidR="00374C17" w:rsidRPr="003802D9">
        <w:rPr>
          <w:rStyle w:val="Refdenotaalpie"/>
          <w:rFonts w:ascii="Arial" w:hAnsi="Arial" w:cs="Arial"/>
          <w:b/>
          <w:color w:val="000000"/>
          <w:sz w:val="18"/>
          <w:szCs w:val="18"/>
        </w:rPr>
        <w:footnoteReference w:id="3"/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0D7A03" w:rsidRPr="003802D9" w:rsidTr="005F1882">
        <w:tc>
          <w:tcPr>
            <w:tcW w:w="9962" w:type="dxa"/>
          </w:tcPr>
          <w:p w:rsidR="000D7A03" w:rsidRPr="003802D9" w:rsidRDefault="000D7A03" w:rsidP="00EF00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0D7A03" w:rsidRPr="003802D9" w:rsidRDefault="000B4D12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Esta asignatura se perfila en proporcionar a los estudiantes las habilidades necesarias para investigar, generar y transmitir conocimiento jurídico de frontera, entendido como conocimiento científico relativo tanto a la teoría general del derecho como a las diversas dogmaticas jurídicas, proveyendo, además, para la identificación adecuada de problemas jurídicos, lo que posibilita su resolución eficiente y eficaz.</w:t>
            </w:r>
          </w:p>
          <w:p w:rsidR="000B4D12" w:rsidRPr="003802D9" w:rsidRDefault="000B4D12" w:rsidP="00D4378B">
            <w:pPr>
              <w:pStyle w:val="Prrafodelista1"/>
              <w:spacing w:before="0" w:after="0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D7A03" w:rsidRPr="003802D9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0D7A03" w:rsidRPr="003802D9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3802D9">
        <w:rPr>
          <w:rFonts w:ascii="Arial" w:hAnsi="Arial" w:cs="Arial"/>
          <w:b/>
          <w:color w:val="000000"/>
          <w:sz w:val="18"/>
          <w:szCs w:val="18"/>
        </w:rPr>
        <w:t>Relación con el plan de estudios</w:t>
      </w:r>
      <w:r w:rsidR="00372E89" w:rsidRPr="003802D9">
        <w:rPr>
          <w:rStyle w:val="Refdenotaalpie"/>
          <w:rFonts w:ascii="Arial" w:hAnsi="Arial" w:cs="Arial"/>
          <w:b/>
          <w:color w:val="000000"/>
          <w:sz w:val="18"/>
          <w:szCs w:val="18"/>
        </w:rPr>
        <w:footnoteReference w:id="4"/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0D7A03" w:rsidRPr="003802D9" w:rsidTr="005F1882">
        <w:tc>
          <w:tcPr>
            <w:tcW w:w="9962" w:type="dxa"/>
          </w:tcPr>
          <w:p w:rsidR="000D7A03" w:rsidRPr="003802D9" w:rsidRDefault="000D7A03" w:rsidP="00EF00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0D7A03" w:rsidRPr="003802D9" w:rsidRDefault="00D4378B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Se relaciona de manera trasversal con todas las asignaturas del plan de estudios, en tanto que proporciona habilidades de investigación en las diversas disciplinas, facilitando las herramientas y técnicas apropiadas para cada tipo de investigación que se requiere en ellas.</w:t>
            </w:r>
          </w:p>
          <w:p w:rsidR="000B4D12" w:rsidRPr="003802D9" w:rsidRDefault="000B4D12" w:rsidP="00EF00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D7A03" w:rsidRPr="003802D9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0D7A03" w:rsidRPr="003802D9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3802D9">
        <w:rPr>
          <w:rFonts w:ascii="Arial" w:hAnsi="Arial" w:cs="Arial"/>
          <w:b/>
          <w:color w:val="000000"/>
          <w:sz w:val="18"/>
          <w:szCs w:val="18"/>
        </w:rPr>
        <w:t>Campo de aplicación profesional de los conocimientos que promueve el desarrollo de la unidad de</w:t>
      </w:r>
      <w:r w:rsidR="00170468" w:rsidRPr="003802D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802D9">
        <w:rPr>
          <w:rFonts w:ascii="Arial" w:hAnsi="Arial" w:cs="Arial"/>
          <w:b/>
          <w:color w:val="000000"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0D7A03" w:rsidRPr="003802D9" w:rsidTr="005F1882">
        <w:tc>
          <w:tcPr>
            <w:tcW w:w="9962" w:type="dxa"/>
          </w:tcPr>
          <w:p w:rsidR="00D4378B" w:rsidRPr="003802D9" w:rsidRDefault="00D4378B" w:rsidP="00D4378B">
            <w:pPr>
              <w:pStyle w:val="Prrafodelista1"/>
              <w:spacing w:before="0"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378B" w:rsidRPr="003802D9" w:rsidRDefault="00D4378B" w:rsidP="00D4378B">
            <w:pPr>
              <w:pStyle w:val="Prrafodelista1"/>
              <w:spacing w:before="0"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El contenido de la asignatura de Epistemología y metodología jurídicas incide de manera transversal en la formación del estudiante para todos los campos profesionales del abogado, en tanto que proporciona las herramientas conceptuales, teóricas y prácticas para la planificación y desarrollo de investigaciones de carácter científico, además de la comprensión de los diversos modelos epistemológicos en relación a las mismas.</w:t>
            </w:r>
          </w:p>
          <w:p w:rsidR="000D7A03" w:rsidRPr="003802D9" w:rsidRDefault="000D7A03" w:rsidP="00EF00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D7A03" w:rsidRPr="003802D9" w:rsidRDefault="000D7A03" w:rsidP="00EF00F8">
      <w:pPr>
        <w:rPr>
          <w:rFonts w:ascii="Arial" w:hAnsi="Arial" w:cs="Arial"/>
          <w:b/>
          <w:sz w:val="18"/>
          <w:szCs w:val="18"/>
        </w:rPr>
      </w:pPr>
    </w:p>
    <w:p w:rsidR="000D7A03" w:rsidRPr="003802D9" w:rsidRDefault="000D7A03" w:rsidP="00EF00F8">
      <w:pPr>
        <w:rPr>
          <w:rFonts w:ascii="Arial" w:hAnsi="Arial" w:cs="Arial"/>
          <w:b/>
          <w:sz w:val="18"/>
          <w:szCs w:val="18"/>
        </w:rPr>
      </w:pPr>
    </w:p>
    <w:p w:rsidR="00147A3D" w:rsidRPr="003802D9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>DESCRIPCIÓN</w:t>
      </w:r>
    </w:p>
    <w:p w:rsidR="004856A3" w:rsidRPr="003802D9" w:rsidRDefault="004856A3" w:rsidP="00EF00F8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:rsidR="008A6FE6" w:rsidRPr="003802D9" w:rsidRDefault="00FA3A88" w:rsidP="00EF00F8">
      <w:p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>Objetivo general</w:t>
      </w:r>
      <w:r w:rsidR="004856A3" w:rsidRPr="003802D9">
        <w:rPr>
          <w:rFonts w:ascii="Arial" w:hAnsi="Arial" w:cs="Arial"/>
          <w:b/>
          <w:sz w:val="18"/>
          <w:szCs w:val="18"/>
        </w:rPr>
        <w:t xml:space="preserve"> del curso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4C3ECB" w:rsidRPr="003802D9" w:rsidTr="005F1882">
        <w:tc>
          <w:tcPr>
            <w:tcW w:w="9962" w:type="dxa"/>
          </w:tcPr>
          <w:p w:rsidR="00413CC4" w:rsidRPr="003802D9" w:rsidRDefault="00413C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D12" w:rsidRPr="003802D9" w:rsidRDefault="000B4D12" w:rsidP="000B4D1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 xml:space="preserve">Proporcionar al estudiante las herramientas conceptuales, teóricas, metodológicas y prácticas para comprender la evolución del conocimiento científico, y la proyección y realización de investigaciones de tal carácter, incentivando la </w:t>
            </w:r>
            <w:r w:rsidRPr="003802D9">
              <w:rPr>
                <w:rFonts w:ascii="Arial" w:hAnsi="Arial" w:cs="Arial"/>
                <w:sz w:val="18"/>
                <w:szCs w:val="18"/>
              </w:rPr>
              <w:lastRenderedPageBreak/>
              <w:t>reflexión y el diseño y uso de diversos instrumentos metodológicos para ese fin.</w:t>
            </w:r>
          </w:p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856A3" w:rsidRPr="003802D9" w:rsidRDefault="004856A3" w:rsidP="00EF00F8">
      <w:pPr>
        <w:rPr>
          <w:rFonts w:ascii="Arial" w:hAnsi="Arial" w:cs="Arial"/>
          <w:b/>
          <w:sz w:val="18"/>
          <w:szCs w:val="18"/>
        </w:rPr>
      </w:pPr>
    </w:p>
    <w:p w:rsidR="00957C90" w:rsidRPr="003802D9" w:rsidRDefault="004C3ECB" w:rsidP="00EF00F8">
      <w:p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>Objetivos parciales</w:t>
      </w:r>
      <w:r w:rsidR="004856A3" w:rsidRPr="003802D9">
        <w:rPr>
          <w:rFonts w:ascii="Arial" w:hAnsi="Arial" w:cs="Arial"/>
          <w:b/>
          <w:sz w:val="18"/>
          <w:szCs w:val="18"/>
        </w:rPr>
        <w:t xml:space="preserve"> o específicos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D4378B" w:rsidRPr="003802D9" w:rsidTr="005F1882">
        <w:tc>
          <w:tcPr>
            <w:tcW w:w="9962" w:type="dxa"/>
          </w:tcPr>
          <w:p w:rsidR="004C3ECB" w:rsidRPr="003802D9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D12" w:rsidRPr="003802D9" w:rsidRDefault="000B4D12" w:rsidP="000B4D12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Promover en el estudiante la reflexión en torno al conocimiento científico, sus características y utilidad en el mundo contemporáneo;</w:t>
            </w:r>
          </w:p>
          <w:p w:rsidR="000B4D12" w:rsidRPr="003802D9" w:rsidRDefault="000B4D12" w:rsidP="000B4D12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Introducir a los estudiantes al estudio de los métodos de las ciencias, en particular a los métodos del derecho y de las disciplinas auxiliares del derecho, proporcionándole las herramientas necesarias para plantear, proponer, implementar y desarrollar un protocolo de investigación con todos sus elementos.</w:t>
            </w:r>
          </w:p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C3ECB" w:rsidRPr="003802D9" w:rsidRDefault="004C3ECB" w:rsidP="00EF00F8">
      <w:pPr>
        <w:rPr>
          <w:rFonts w:ascii="Arial" w:hAnsi="Arial" w:cs="Arial"/>
          <w:b/>
          <w:sz w:val="18"/>
          <w:szCs w:val="18"/>
        </w:rPr>
      </w:pPr>
    </w:p>
    <w:p w:rsidR="0000048B" w:rsidRPr="003802D9" w:rsidRDefault="00957C90" w:rsidP="00EF00F8">
      <w:p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 xml:space="preserve">Contenido </w:t>
      </w:r>
      <w:r w:rsidR="004856A3" w:rsidRPr="003802D9">
        <w:rPr>
          <w:rFonts w:ascii="Arial" w:hAnsi="Arial" w:cs="Arial"/>
          <w:b/>
          <w:sz w:val="18"/>
          <w:szCs w:val="18"/>
        </w:rPr>
        <w:t>temático</w:t>
      </w:r>
      <w:r w:rsidR="00AB3F0F" w:rsidRPr="003802D9">
        <w:rPr>
          <w:rStyle w:val="Refdenotaalpie"/>
          <w:rFonts w:ascii="Arial" w:hAnsi="Arial" w:cs="Arial"/>
          <w:b/>
          <w:sz w:val="18"/>
          <w:szCs w:val="18"/>
        </w:rPr>
        <w:footnoteReference w:id="5"/>
      </w:r>
    </w:p>
    <w:tbl>
      <w:tblPr>
        <w:tblStyle w:val="Tablaconcuadrcula"/>
        <w:tblW w:w="0" w:type="auto"/>
        <w:tblLook w:val="04A0"/>
      </w:tblPr>
      <w:tblGrid>
        <w:gridCol w:w="10173"/>
      </w:tblGrid>
      <w:tr w:rsidR="00413CC4" w:rsidRPr="003802D9" w:rsidTr="00761744">
        <w:tc>
          <w:tcPr>
            <w:tcW w:w="10173" w:type="dxa"/>
            <w:tcBorders>
              <w:right w:val="single" w:sz="4" w:space="0" w:color="auto"/>
            </w:tcBorders>
          </w:tcPr>
          <w:p w:rsidR="00413CC4" w:rsidRPr="003802D9" w:rsidRDefault="00413C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1. Conocimiento, ciencia y ciencia del derecho;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1.1 Conocimiento y sus tipos.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1.2 El conocimiento científico.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1.3 El papel del lenguaje en las teorías científicas.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1.4 Corrientes epistemológicas y concepto de conocimiento científico.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2. Observación, observación científica y las teorías previas como base del conocimiento científico;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2.1 Observación e inducción.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2.2 Critica del inductivismo.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2.3 El problema de la inducción.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2.4 La teoría como presupuesto de la observación.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3. Corrientes epistemológicas clásicas en relación al conocimiento científico;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3.1 Inductivismo sofisticado.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3.2 Falsacionismo poperiano.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3.3 Falsacionismo sofisticado.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3.4 Paradigmas (Kuhn).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4. Otras corrientes epistemológicas en relación al conocimiento científico;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4.1 Las teorías como estructura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4.2 Teoría anarquista del conocimiento.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5. El problema de la ‘verdad’ (teorías de la verdad);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5.1 Teorías de la verdad por coherencia.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5.2 Teorías de la verdad por correspondencia.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5.3 Teorías consensualistas de la verdad.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6. Las disciplinas científicas auxiliares al derecho;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6.1 Sociología jurídica.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6.2 Psicología jurídica.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6.3 Disciplinas forenses.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6.4 Otras.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4D12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7. Ciencia y los métodos científicos;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7.1 Método y metodología, conceptos elementales.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lastRenderedPageBreak/>
              <w:t>7.2 El método experimental como método científico.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7.3 Los métodos en las ciencias formales.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7.4 Diversos métodos en las ciencias sociales.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E91274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>. Elaboración de proyectos de investigación;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8.1 Elección del Dominio y sub dominio de investigación.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8.2 Planteamiento de un problema, selección y delimitación del tema.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8.3 Justificación del tema y elección del enfoque de la investigación.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8.4 Elaboración de las preguntas de investigación.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8.5 Planteamiento de objetivos e hipótesis, alcances de la investigación.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8.6 Construcción del marco teórico, conceptual y de referencia.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 xml:space="preserve">8.7 Diseño e la investigación. 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8.8 Recolección de datos.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8.9 Análisis de datos y formulación de conclusiones.</w:t>
            </w:r>
          </w:p>
          <w:p w:rsidR="00E91274" w:rsidRPr="003802D9" w:rsidRDefault="00E91274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8.10 Presentación del reporte de investigación.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0287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>. Técnicas particulares de investigación;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.1 Investigación documental.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.2 Investigación de campo.</w:t>
            </w:r>
          </w:p>
          <w:p w:rsidR="00E91274" w:rsidRPr="003802D9" w:rsidRDefault="000B0287" w:rsidP="00E91274">
            <w:pPr>
              <w:spacing w:line="276" w:lineRule="auto"/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.2.1 Encuestas.</w:t>
            </w:r>
          </w:p>
          <w:p w:rsidR="00E91274" w:rsidRPr="003802D9" w:rsidRDefault="000B0287" w:rsidP="00E91274">
            <w:pPr>
              <w:spacing w:line="276" w:lineRule="auto"/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.2.2 Entrevistas.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.3 Métodos experimentales.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.4 Investigación – acción.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.5 Métodos etnográficos.</w:t>
            </w:r>
          </w:p>
          <w:p w:rsidR="00E91274" w:rsidRPr="003802D9" w:rsidRDefault="00E91274" w:rsidP="000B4D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4D12" w:rsidRPr="003802D9" w:rsidRDefault="000B0287" w:rsidP="000B4D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0B4D12" w:rsidRPr="003802D9">
              <w:rPr>
                <w:rFonts w:ascii="Arial" w:hAnsi="Arial" w:cs="Arial"/>
                <w:b/>
                <w:sz w:val="18"/>
                <w:szCs w:val="18"/>
              </w:rPr>
              <w:t>. Modelos de investigación contemporáneos aplicados a la ciencia jurídica;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.1 Análisis de lenguaje.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.2 Teoría General de Sistemas.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.3 Semiótica jurídica.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10.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4 Modelos interpretativos.</w:t>
            </w:r>
          </w:p>
          <w:p w:rsidR="00E91274" w:rsidRPr="003802D9" w:rsidRDefault="000B0287" w:rsidP="00E912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</w:t>
            </w:r>
            <w:r w:rsidR="00E91274" w:rsidRPr="003802D9">
              <w:rPr>
                <w:rFonts w:ascii="Arial" w:hAnsi="Arial" w:cs="Arial"/>
                <w:sz w:val="18"/>
                <w:szCs w:val="18"/>
              </w:rPr>
              <w:t>.5 Otros modelos.</w:t>
            </w:r>
          </w:p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856A3" w:rsidRPr="003802D9" w:rsidRDefault="004856A3" w:rsidP="00EF00F8">
      <w:pPr>
        <w:rPr>
          <w:rFonts w:ascii="Arial" w:hAnsi="Arial" w:cs="Arial"/>
          <w:b/>
          <w:sz w:val="18"/>
          <w:szCs w:val="18"/>
        </w:rPr>
      </w:pPr>
    </w:p>
    <w:p w:rsidR="000B0287" w:rsidRPr="003802D9" w:rsidRDefault="000B0287">
      <w:pPr>
        <w:jc w:val="left"/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br w:type="page"/>
      </w:r>
    </w:p>
    <w:p w:rsidR="004C3ECB" w:rsidRPr="003802D9" w:rsidRDefault="004C3ECB" w:rsidP="00EF00F8">
      <w:p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lastRenderedPageBreak/>
        <w:t>Estructura conceptual</w:t>
      </w:r>
      <w:r w:rsidR="00E363F2" w:rsidRPr="003802D9">
        <w:rPr>
          <w:rFonts w:ascii="Arial" w:hAnsi="Arial" w:cs="Arial"/>
          <w:b/>
          <w:sz w:val="18"/>
          <w:szCs w:val="18"/>
        </w:rPr>
        <w:t xml:space="preserve"> </w:t>
      </w:r>
      <w:r w:rsidR="004856A3" w:rsidRPr="003802D9">
        <w:rPr>
          <w:rFonts w:ascii="Arial" w:hAnsi="Arial" w:cs="Arial"/>
          <w:b/>
          <w:sz w:val="18"/>
          <w:szCs w:val="18"/>
        </w:rPr>
        <w:t xml:space="preserve">del curso </w:t>
      </w:r>
      <w:r w:rsidR="0091328A" w:rsidRPr="003802D9">
        <w:rPr>
          <w:rStyle w:val="Refdenotaalpie"/>
          <w:rFonts w:ascii="Arial" w:hAnsi="Arial" w:cs="Arial"/>
          <w:b/>
          <w:sz w:val="18"/>
          <w:szCs w:val="18"/>
        </w:rPr>
        <w:footnoteReference w:id="6"/>
      </w:r>
    </w:p>
    <w:tbl>
      <w:tblPr>
        <w:tblStyle w:val="Tablaconcuadrcula"/>
        <w:tblW w:w="0" w:type="auto"/>
        <w:tblLook w:val="04A0"/>
      </w:tblPr>
      <w:tblGrid>
        <w:gridCol w:w="10112"/>
      </w:tblGrid>
      <w:tr w:rsidR="00E91274" w:rsidRPr="003802D9" w:rsidTr="004C3ECB">
        <w:tc>
          <w:tcPr>
            <w:tcW w:w="10112" w:type="dxa"/>
          </w:tcPr>
          <w:p w:rsidR="004856A3" w:rsidRPr="003802D9" w:rsidRDefault="004856A3" w:rsidP="00EF00F8">
            <w:pPr>
              <w:tabs>
                <w:tab w:val="left" w:pos="15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4856A3" w:rsidRPr="003802D9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6A3" w:rsidRPr="003802D9" w:rsidRDefault="000B4D12" w:rsidP="00D43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drawing>
                <wp:inline distT="0" distB="0" distL="0" distR="0">
                  <wp:extent cx="4363190" cy="2844800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2932" t="22143" r="16867" b="19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190" cy="28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CB" w:rsidRPr="003802D9" w:rsidRDefault="004C3ECB" w:rsidP="00EF00F8">
      <w:pPr>
        <w:rPr>
          <w:rFonts w:ascii="Arial" w:hAnsi="Arial" w:cs="Arial"/>
          <w:b/>
          <w:sz w:val="18"/>
          <w:szCs w:val="18"/>
        </w:rPr>
      </w:pPr>
    </w:p>
    <w:p w:rsidR="00E363F2" w:rsidRPr="003802D9" w:rsidRDefault="00706416" w:rsidP="00EF00F8">
      <w:p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 xml:space="preserve">Modalidad de evaluación </w:t>
      </w:r>
    </w:p>
    <w:tbl>
      <w:tblPr>
        <w:tblStyle w:val="Tablaconcuadrcula"/>
        <w:tblW w:w="0" w:type="auto"/>
        <w:tblLook w:val="04A0"/>
      </w:tblPr>
      <w:tblGrid>
        <w:gridCol w:w="4998"/>
        <w:gridCol w:w="4964"/>
      </w:tblGrid>
      <w:tr w:rsidR="00D4378B" w:rsidRPr="003802D9" w:rsidTr="00EF00F8">
        <w:tc>
          <w:tcPr>
            <w:tcW w:w="4998" w:type="dxa"/>
            <w:vAlign w:val="center"/>
          </w:tcPr>
          <w:p w:rsidR="00706416" w:rsidRPr="003802D9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Instrumento de evaluación</w:t>
            </w:r>
          </w:p>
          <w:p w:rsidR="00706416" w:rsidRPr="003802D9" w:rsidRDefault="00706416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Convencionales:</w:t>
            </w:r>
            <w:r w:rsidRPr="003802D9">
              <w:rPr>
                <w:rFonts w:ascii="Arial" w:hAnsi="Arial" w:cs="Arial"/>
                <w:sz w:val="18"/>
                <w:szCs w:val="18"/>
              </w:rPr>
              <w:t xml:space="preserve"> verdadero/falso, opción múltiple, relacionar, respuesta corta, completar textos, </w:t>
            </w:r>
            <w:r w:rsidR="00761744" w:rsidRPr="003802D9">
              <w:rPr>
                <w:rFonts w:ascii="Arial" w:hAnsi="Arial" w:cs="Arial"/>
                <w:sz w:val="18"/>
                <w:szCs w:val="18"/>
              </w:rPr>
              <w:t>entre otras</w:t>
            </w:r>
          </w:p>
          <w:p w:rsidR="00170468" w:rsidRPr="003802D9" w:rsidRDefault="00170468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744" w:rsidRPr="003802D9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Desempeño:</w:t>
            </w:r>
            <w:r w:rsidR="00761744" w:rsidRPr="003802D9">
              <w:rPr>
                <w:rFonts w:ascii="Arial" w:hAnsi="Arial" w:cs="Arial"/>
                <w:sz w:val="18"/>
                <w:szCs w:val="18"/>
              </w:rPr>
              <w:t xml:space="preserve"> proyectos, </w:t>
            </w:r>
            <w:r w:rsidR="00BA5ADF" w:rsidRPr="003802D9">
              <w:rPr>
                <w:rFonts w:ascii="Arial" w:hAnsi="Arial" w:cs="Arial"/>
                <w:sz w:val="18"/>
                <w:szCs w:val="18"/>
              </w:rPr>
              <w:t>portafolios</w:t>
            </w:r>
            <w:r w:rsidR="00761744" w:rsidRPr="003802D9">
              <w:rPr>
                <w:rFonts w:ascii="Arial" w:hAnsi="Arial" w:cs="Arial"/>
                <w:sz w:val="18"/>
                <w:szCs w:val="18"/>
              </w:rPr>
              <w:t xml:space="preserve"> de evidencias, tareas de desempeño, prototipos, entre otros.</w:t>
            </w:r>
          </w:p>
        </w:tc>
        <w:tc>
          <w:tcPr>
            <w:tcW w:w="4964" w:type="dxa"/>
            <w:vAlign w:val="center"/>
          </w:tcPr>
          <w:p w:rsidR="00706416" w:rsidRPr="003802D9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Factor de ponderación</w:t>
            </w:r>
          </w:p>
        </w:tc>
      </w:tr>
      <w:tr w:rsidR="000B0287" w:rsidRPr="003802D9" w:rsidTr="006921BA">
        <w:tc>
          <w:tcPr>
            <w:tcW w:w="4998" w:type="dxa"/>
          </w:tcPr>
          <w:p w:rsidR="000B0287" w:rsidRPr="003802D9" w:rsidRDefault="000B0287" w:rsidP="00CA65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Tareas y actividades de campo:</w:t>
            </w:r>
          </w:p>
        </w:tc>
        <w:tc>
          <w:tcPr>
            <w:tcW w:w="4964" w:type="dxa"/>
          </w:tcPr>
          <w:p w:rsidR="000B0287" w:rsidRPr="003802D9" w:rsidRDefault="000B0287" w:rsidP="00BA5A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B0287" w:rsidRPr="003802D9" w:rsidTr="006921BA">
        <w:tc>
          <w:tcPr>
            <w:tcW w:w="4998" w:type="dxa"/>
          </w:tcPr>
          <w:p w:rsidR="000B0287" w:rsidRPr="003802D9" w:rsidRDefault="000B0287" w:rsidP="00CA65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Proyecto de investigación:</w:t>
            </w:r>
          </w:p>
        </w:tc>
        <w:tc>
          <w:tcPr>
            <w:tcW w:w="4964" w:type="dxa"/>
          </w:tcPr>
          <w:p w:rsidR="000B0287" w:rsidRPr="003802D9" w:rsidRDefault="000B0287" w:rsidP="00BA5A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0B0287" w:rsidRPr="003802D9" w:rsidTr="006921BA">
        <w:tc>
          <w:tcPr>
            <w:tcW w:w="4998" w:type="dxa"/>
          </w:tcPr>
          <w:p w:rsidR="000B0287" w:rsidRPr="003802D9" w:rsidRDefault="000B0287" w:rsidP="00CA65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Participación en clase:</w:t>
            </w:r>
          </w:p>
        </w:tc>
        <w:tc>
          <w:tcPr>
            <w:tcW w:w="4964" w:type="dxa"/>
          </w:tcPr>
          <w:p w:rsidR="000B0287" w:rsidRPr="003802D9" w:rsidRDefault="000B0287" w:rsidP="00BA5A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0B0287" w:rsidRPr="003802D9" w:rsidTr="006921BA">
        <w:tc>
          <w:tcPr>
            <w:tcW w:w="4998" w:type="dxa"/>
          </w:tcPr>
          <w:p w:rsidR="000B0287" w:rsidRPr="003802D9" w:rsidRDefault="000B0287" w:rsidP="00CA65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Prácticas:</w:t>
            </w:r>
          </w:p>
        </w:tc>
        <w:tc>
          <w:tcPr>
            <w:tcW w:w="4964" w:type="dxa"/>
          </w:tcPr>
          <w:p w:rsidR="000B0287" w:rsidRPr="003802D9" w:rsidRDefault="000B0287" w:rsidP="00BA5A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0B0287" w:rsidRPr="003802D9" w:rsidTr="006921BA">
        <w:tc>
          <w:tcPr>
            <w:tcW w:w="4998" w:type="dxa"/>
          </w:tcPr>
          <w:p w:rsidR="000B0287" w:rsidRPr="003802D9" w:rsidRDefault="000B0287" w:rsidP="00CA65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Portafolio de evidencias:</w:t>
            </w:r>
          </w:p>
        </w:tc>
        <w:tc>
          <w:tcPr>
            <w:tcW w:w="4964" w:type="dxa"/>
          </w:tcPr>
          <w:p w:rsidR="000B0287" w:rsidRPr="003802D9" w:rsidRDefault="000B0287" w:rsidP="00BA5A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B0287" w:rsidRPr="003802D9" w:rsidTr="005F1882">
        <w:tc>
          <w:tcPr>
            <w:tcW w:w="4998" w:type="dxa"/>
            <w:vAlign w:val="center"/>
          </w:tcPr>
          <w:p w:rsidR="000B0287" w:rsidRPr="003802D9" w:rsidRDefault="000B0287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4" w:type="dxa"/>
            <w:vAlign w:val="center"/>
          </w:tcPr>
          <w:p w:rsidR="000B0287" w:rsidRPr="003802D9" w:rsidRDefault="000B0287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:rsidR="00E363F2" w:rsidRPr="003802D9" w:rsidRDefault="00E363F2" w:rsidP="00EF00F8">
      <w:pPr>
        <w:rPr>
          <w:rFonts w:ascii="Arial" w:hAnsi="Arial" w:cs="Arial"/>
          <w:b/>
          <w:sz w:val="18"/>
          <w:szCs w:val="18"/>
        </w:rPr>
      </w:pPr>
    </w:p>
    <w:p w:rsidR="00706416" w:rsidRPr="003802D9" w:rsidRDefault="00706416" w:rsidP="00EF00F8">
      <w:p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>Elementos del desarrollo de la unidad de aprendizaje (asignatura)</w:t>
      </w:r>
    </w:p>
    <w:p w:rsidR="00706416" w:rsidRPr="003802D9" w:rsidRDefault="00706416" w:rsidP="00EF00F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7594"/>
      </w:tblGrid>
      <w:tr w:rsidR="008731A5" w:rsidRPr="003802D9" w:rsidTr="00946007">
        <w:tc>
          <w:tcPr>
            <w:tcW w:w="2518" w:type="dxa"/>
            <w:vAlign w:val="center"/>
          </w:tcPr>
          <w:p w:rsidR="008731A5" w:rsidRPr="003802D9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Conocimientos</w:t>
            </w:r>
          </w:p>
        </w:tc>
        <w:tc>
          <w:tcPr>
            <w:tcW w:w="7594" w:type="dxa"/>
            <w:vAlign w:val="center"/>
          </w:tcPr>
          <w:p w:rsidR="008731A5" w:rsidRPr="003802D9" w:rsidRDefault="008731A5" w:rsidP="00BA5ADF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416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El estudiante adquirirá y desarrollara los conocimientos necesarios y suficientes como para discriminar la investigación científica, interiorizando diversos modelos epistemológicos que se aplican de modo contemporáneo tanto en las ciencias blandas como en las ciencias formales.</w:t>
            </w:r>
          </w:p>
          <w:p w:rsidR="000B0287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3802D9" w:rsidTr="00946007">
        <w:tc>
          <w:tcPr>
            <w:tcW w:w="2518" w:type="dxa"/>
            <w:vAlign w:val="center"/>
          </w:tcPr>
          <w:p w:rsidR="008731A5" w:rsidRPr="003802D9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Aptitudes</w:t>
            </w:r>
          </w:p>
        </w:tc>
        <w:tc>
          <w:tcPr>
            <w:tcW w:w="7594" w:type="dxa"/>
            <w:vAlign w:val="center"/>
          </w:tcPr>
          <w:p w:rsidR="008731A5" w:rsidRPr="003802D9" w:rsidRDefault="008731A5" w:rsidP="00BA5ADF">
            <w:pPr>
              <w:rPr>
                <w:rFonts w:ascii="Arial" w:hAnsi="Arial" w:cs="Arial"/>
                <w:sz w:val="18"/>
                <w:szCs w:val="18"/>
              </w:rPr>
            </w:pPr>
          </w:p>
          <w:p w:rsidR="000B0287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El estudiante desarrollara y valorara los elementos necesarios para realizar investigación dentro de su contexto social, implementando diversos tipos de herramientas metodológicas y técnicas diferentes para realizarla.</w:t>
            </w:r>
          </w:p>
          <w:p w:rsidR="00706416" w:rsidRPr="003802D9" w:rsidRDefault="00706416" w:rsidP="00BA5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3802D9" w:rsidTr="00946007">
        <w:tc>
          <w:tcPr>
            <w:tcW w:w="2518" w:type="dxa"/>
            <w:vAlign w:val="center"/>
          </w:tcPr>
          <w:p w:rsidR="008731A5" w:rsidRPr="003802D9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Valores</w:t>
            </w:r>
          </w:p>
        </w:tc>
        <w:tc>
          <w:tcPr>
            <w:tcW w:w="7594" w:type="dxa"/>
            <w:vAlign w:val="center"/>
          </w:tcPr>
          <w:p w:rsidR="008731A5" w:rsidRPr="003802D9" w:rsidRDefault="008731A5" w:rsidP="00BA5ADF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416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Se propiciara el trabajo colaborativo y la identificación de las habilidades de cada uno de los miembro de los diversos equipos de trabajo, fomentando el estrechamiento de vínculos entre ellos.</w:t>
            </w:r>
          </w:p>
          <w:p w:rsidR="000B0287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3802D9" w:rsidTr="00946007">
        <w:tc>
          <w:tcPr>
            <w:tcW w:w="2518" w:type="dxa"/>
            <w:vAlign w:val="center"/>
          </w:tcPr>
          <w:p w:rsidR="008731A5" w:rsidRPr="003802D9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lastRenderedPageBreak/>
              <w:t>Capacidade</w:t>
            </w:r>
            <w:r w:rsidR="00706416" w:rsidRPr="003802D9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94" w:type="dxa"/>
            <w:vAlign w:val="center"/>
          </w:tcPr>
          <w:p w:rsidR="008731A5" w:rsidRPr="003802D9" w:rsidRDefault="008731A5" w:rsidP="00BA5ADF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416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Se desarrollaran capacidades para el trabajo colaborativo, la identificación de los diversos métodos y técnicas de investigación adecuados para los problemas planeados, discriminando su utilidad práctica y enlazándolos con los objetivos planteados para sus propios proyectos de investigación.</w:t>
            </w:r>
          </w:p>
          <w:p w:rsidR="000B0287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3802D9" w:rsidTr="00946007">
        <w:tc>
          <w:tcPr>
            <w:tcW w:w="2518" w:type="dxa"/>
            <w:vAlign w:val="center"/>
          </w:tcPr>
          <w:p w:rsidR="008731A5" w:rsidRPr="003802D9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Habilidades</w:t>
            </w:r>
          </w:p>
        </w:tc>
        <w:tc>
          <w:tcPr>
            <w:tcW w:w="7594" w:type="dxa"/>
            <w:vAlign w:val="center"/>
          </w:tcPr>
          <w:p w:rsidR="008731A5" w:rsidRPr="003802D9" w:rsidRDefault="008731A5" w:rsidP="00BA5ADF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416" w:rsidRPr="003802D9" w:rsidRDefault="00D83E13" w:rsidP="00BA5ADF">
            <w:pPr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Se fomentara el desarrollo de habilidades para la detección de problemas y los diversos modos de solventarlos, iniciando también con las habilidades para realizar investigación rigurosa y metodológicamente adecuada.</w:t>
            </w:r>
          </w:p>
          <w:p w:rsidR="000B0287" w:rsidRPr="003802D9" w:rsidRDefault="000B0287" w:rsidP="00BA5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31A5" w:rsidRPr="003802D9" w:rsidRDefault="008731A5" w:rsidP="00EF00F8">
      <w:pPr>
        <w:rPr>
          <w:rFonts w:ascii="Arial" w:hAnsi="Arial" w:cs="Arial"/>
          <w:b/>
          <w:sz w:val="18"/>
          <w:szCs w:val="18"/>
        </w:rPr>
      </w:pPr>
    </w:p>
    <w:p w:rsidR="00761744" w:rsidRPr="003802D9" w:rsidRDefault="0033268C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3802D9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 w:rsidR="00761744" w:rsidRPr="003802D9">
        <w:rPr>
          <w:rFonts w:ascii="Arial" w:hAnsi="Arial" w:cs="Arial"/>
          <w:b/>
          <w:color w:val="000000"/>
          <w:sz w:val="18"/>
          <w:szCs w:val="18"/>
        </w:rPr>
        <w:t>BÁSICA</w:t>
      </w:r>
    </w:p>
    <w:p w:rsidR="00761744" w:rsidRPr="003802D9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779"/>
        <w:gridCol w:w="2293"/>
        <w:gridCol w:w="2059"/>
        <w:gridCol w:w="912"/>
        <w:gridCol w:w="2919"/>
      </w:tblGrid>
      <w:tr w:rsidR="000B0287" w:rsidRPr="003802D9" w:rsidTr="00602317">
        <w:tc>
          <w:tcPr>
            <w:tcW w:w="177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93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5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12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0B0287" w:rsidRPr="003802D9" w:rsidTr="00602317">
        <w:tc>
          <w:tcPr>
            <w:tcW w:w="177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CHALMERS, Alan.</w:t>
            </w:r>
          </w:p>
        </w:tc>
        <w:tc>
          <w:tcPr>
            <w:tcW w:w="2293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¿Qué es esa cosa llamada ciencia?.</w:t>
            </w:r>
          </w:p>
        </w:tc>
        <w:tc>
          <w:tcPr>
            <w:tcW w:w="205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Siglo XXI</w:t>
            </w:r>
          </w:p>
        </w:tc>
        <w:tc>
          <w:tcPr>
            <w:tcW w:w="912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B0287" w:rsidRPr="003802D9" w:rsidTr="00602317">
        <w:tc>
          <w:tcPr>
            <w:tcW w:w="177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FIX- ZAMUDIO, Héctor.</w:t>
            </w:r>
          </w:p>
        </w:tc>
        <w:tc>
          <w:tcPr>
            <w:tcW w:w="2293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Metodología, docencia e investigación Jurídica,</w:t>
            </w:r>
          </w:p>
        </w:tc>
        <w:tc>
          <w:tcPr>
            <w:tcW w:w="205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Porrúa</w:t>
            </w:r>
          </w:p>
        </w:tc>
        <w:tc>
          <w:tcPr>
            <w:tcW w:w="912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B0287" w:rsidRPr="003802D9" w:rsidTr="00602317">
        <w:tc>
          <w:tcPr>
            <w:tcW w:w="177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HERNÁNDEZ SAMPIERI, Roberto.</w:t>
            </w:r>
          </w:p>
        </w:tc>
        <w:tc>
          <w:tcPr>
            <w:tcW w:w="2293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Metodología de la  Investigación</w:t>
            </w:r>
          </w:p>
        </w:tc>
        <w:tc>
          <w:tcPr>
            <w:tcW w:w="205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Mc Graw Hill,</w:t>
            </w:r>
          </w:p>
        </w:tc>
        <w:tc>
          <w:tcPr>
            <w:tcW w:w="912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761744" w:rsidRPr="003802D9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490699" w:rsidRPr="003802D9" w:rsidRDefault="00490699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3802D9">
        <w:rPr>
          <w:rFonts w:ascii="Arial" w:hAnsi="Arial" w:cs="Arial"/>
          <w:b/>
          <w:color w:val="000000"/>
          <w:sz w:val="18"/>
          <w:szCs w:val="18"/>
        </w:rPr>
        <w:t>BIBLIOGRAFÍA COMPLEMENTARIA</w:t>
      </w:r>
    </w:p>
    <w:p w:rsidR="00490699" w:rsidRPr="003802D9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779"/>
        <w:gridCol w:w="2293"/>
        <w:gridCol w:w="2059"/>
        <w:gridCol w:w="912"/>
        <w:gridCol w:w="2919"/>
      </w:tblGrid>
      <w:tr w:rsidR="00490699" w:rsidRPr="003802D9" w:rsidTr="00602317">
        <w:tc>
          <w:tcPr>
            <w:tcW w:w="177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93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5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12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490699" w:rsidRPr="003802D9" w:rsidTr="00602317">
        <w:tc>
          <w:tcPr>
            <w:tcW w:w="177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KUHN, Thomas</w:t>
            </w:r>
          </w:p>
        </w:tc>
        <w:tc>
          <w:tcPr>
            <w:tcW w:w="2293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La estructura de las revoluciones científicas</w:t>
            </w:r>
          </w:p>
        </w:tc>
        <w:tc>
          <w:tcPr>
            <w:tcW w:w="205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Editorial Fondo de Cultura Económica</w:t>
            </w:r>
          </w:p>
        </w:tc>
        <w:tc>
          <w:tcPr>
            <w:tcW w:w="912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0699" w:rsidRPr="003802D9" w:rsidTr="00602317">
        <w:tc>
          <w:tcPr>
            <w:tcW w:w="177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PÉREZ TAMAYO; Ruy</w:t>
            </w:r>
          </w:p>
        </w:tc>
        <w:tc>
          <w:tcPr>
            <w:tcW w:w="2293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¿Existe el método científico?,</w:t>
            </w:r>
          </w:p>
        </w:tc>
        <w:tc>
          <w:tcPr>
            <w:tcW w:w="205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Editorial Fondo de Cultura Económica</w:t>
            </w:r>
          </w:p>
        </w:tc>
        <w:tc>
          <w:tcPr>
            <w:tcW w:w="912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0699" w:rsidRPr="003802D9" w:rsidTr="00602317">
        <w:tc>
          <w:tcPr>
            <w:tcW w:w="177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WITKER, Jorge,</w:t>
            </w:r>
          </w:p>
        </w:tc>
        <w:tc>
          <w:tcPr>
            <w:tcW w:w="2293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Metodología Jurídica</w:t>
            </w:r>
          </w:p>
        </w:tc>
        <w:tc>
          <w:tcPr>
            <w:tcW w:w="2059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Editorial Mc Graw Hill</w:t>
            </w:r>
          </w:p>
        </w:tc>
        <w:tc>
          <w:tcPr>
            <w:tcW w:w="912" w:type="dxa"/>
            <w:vAlign w:val="center"/>
          </w:tcPr>
          <w:p w:rsidR="00490699" w:rsidRPr="003802D9" w:rsidRDefault="00D83E13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919" w:type="dxa"/>
            <w:vAlign w:val="center"/>
          </w:tcPr>
          <w:p w:rsidR="00490699" w:rsidRPr="003802D9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490699" w:rsidRPr="003802D9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D83E13" w:rsidRPr="003802D9" w:rsidRDefault="00D83E1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BA5ADF" w:rsidRPr="003802D9" w:rsidRDefault="00BA5ADF">
      <w:pPr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02D9">
        <w:rPr>
          <w:rFonts w:ascii="Arial" w:hAnsi="Arial" w:cs="Arial"/>
          <w:b/>
          <w:color w:val="000000"/>
          <w:sz w:val="18"/>
          <w:szCs w:val="18"/>
        </w:rPr>
        <w:br w:type="page"/>
      </w:r>
    </w:p>
    <w:p w:rsidR="00BA5ADF" w:rsidRPr="003802D9" w:rsidRDefault="00BA5ADF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:rsidR="00490699" w:rsidRPr="003802D9" w:rsidRDefault="000F60F2" w:rsidP="00EF00F8">
      <w:pPr>
        <w:rPr>
          <w:rFonts w:ascii="Arial" w:hAnsi="Arial" w:cs="Arial"/>
          <w:color w:val="000000"/>
          <w:sz w:val="18"/>
          <w:szCs w:val="18"/>
        </w:rPr>
      </w:pPr>
      <w:r w:rsidRPr="003802D9">
        <w:rPr>
          <w:rFonts w:ascii="Arial" w:hAnsi="Arial" w:cs="Arial"/>
          <w:b/>
          <w:color w:val="000000"/>
          <w:sz w:val="18"/>
          <w:szCs w:val="18"/>
        </w:rPr>
        <w:t xml:space="preserve">5 </w:t>
      </w:r>
      <w:r w:rsidR="00FD32ED" w:rsidRPr="003802D9">
        <w:rPr>
          <w:rFonts w:ascii="Arial" w:hAnsi="Arial" w:cs="Arial"/>
          <w:b/>
          <w:color w:val="000000"/>
          <w:sz w:val="18"/>
          <w:szCs w:val="18"/>
        </w:rPr>
        <w:t>PLANEACIÓN POR SEMANAS</w:t>
      </w:r>
    </w:p>
    <w:p w:rsidR="00490699" w:rsidRPr="003802D9" w:rsidRDefault="00490699" w:rsidP="00EF00F8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5000" w:type="pct"/>
        <w:tblLook w:val="04A0"/>
      </w:tblPr>
      <w:tblGrid>
        <w:gridCol w:w="1318"/>
        <w:gridCol w:w="793"/>
        <w:gridCol w:w="2345"/>
        <w:gridCol w:w="1364"/>
        <w:gridCol w:w="1104"/>
        <w:gridCol w:w="1417"/>
        <w:gridCol w:w="1847"/>
      </w:tblGrid>
      <w:tr w:rsidR="00F93D7F" w:rsidRPr="003802D9" w:rsidTr="003802D9">
        <w:tc>
          <w:tcPr>
            <w:tcW w:w="647" w:type="pct"/>
            <w:vAlign w:val="center"/>
          </w:tcPr>
          <w:p w:rsidR="00F93D7F" w:rsidRPr="003802D9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389" w:type="pct"/>
            <w:vAlign w:val="center"/>
          </w:tcPr>
          <w:p w:rsidR="00F93D7F" w:rsidRPr="003802D9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1151" w:type="pct"/>
            <w:vAlign w:val="center"/>
          </w:tcPr>
          <w:p w:rsidR="00F93D7F" w:rsidRPr="003802D9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669" w:type="pct"/>
            <w:vAlign w:val="center"/>
          </w:tcPr>
          <w:p w:rsidR="00F93D7F" w:rsidRPr="003802D9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Actividades para su movilización</w:t>
            </w:r>
            <w:r w:rsidR="00C75437" w:rsidRPr="003802D9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542" w:type="pct"/>
            <w:vAlign w:val="center"/>
          </w:tcPr>
          <w:p w:rsidR="00F93D7F" w:rsidRPr="003802D9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r w:rsidR="004877B3" w:rsidRPr="003802D9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695" w:type="pct"/>
            <w:vAlign w:val="center"/>
          </w:tcPr>
          <w:p w:rsidR="00F93D7F" w:rsidRPr="003802D9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r w:rsidR="00E90BD9" w:rsidRPr="003802D9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906" w:type="pct"/>
            <w:vAlign w:val="center"/>
          </w:tcPr>
          <w:p w:rsidR="00F93D7F" w:rsidRPr="003802D9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Temas transversales</w:t>
            </w:r>
            <w:r w:rsidR="007A43BF" w:rsidRPr="003802D9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1" w:type="pct"/>
            <w:vAlign w:val="center"/>
          </w:tcPr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1.1 Conocimiento y sus tipos.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1.2 El conocimiento científico.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1.3 El papel del lenguaje en las teorías científicas.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1.4 Corrientes epistemológicas y concepto de conocimiento científico.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Tareas, participación en clase, portafolios de evidencia.</w:t>
            </w:r>
          </w:p>
        </w:tc>
        <w:tc>
          <w:tcPr>
            <w:tcW w:w="906" w:type="pct"/>
            <w:vMerge w:val="restar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color w:val="000000"/>
                <w:sz w:val="18"/>
                <w:szCs w:val="18"/>
              </w:rPr>
              <w:t>Ética, equidad de género, sustentabilidad, cultura de la legalidad, emprendimiento, derechos humanos, internacionalización, responsabilidad social, cultura de paz</w:t>
            </w: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2, 3</w:t>
            </w:r>
          </w:p>
        </w:tc>
        <w:tc>
          <w:tcPr>
            <w:tcW w:w="1151" w:type="pct"/>
            <w:vAlign w:val="center"/>
          </w:tcPr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2.1 Observación e inducción.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2.2 Critica del inductivismo.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2.3 El problema de la inducción.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 xml:space="preserve">2.4 La teoría como presupuesto de la observación. 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3.1 Inductivismo sofisticado.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Tareas, participación en clase, portafolios de evidencia.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3,4</w:t>
            </w:r>
          </w:p>
        </w:tc>
        <w:tc>
          <w:tcPr>
            <w:tcW w:w="1151" w:type="pct"/>
            <w:vAlign w:val="center"/>
          </w:tcPr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3.2 Falsacionismo poperiano.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3.3 Falsacionismo sofisticado.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3.4 Paradigmas (Kuhn).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4.1 Las teorías como estructura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Tareas, participación en clase, portafolios de evidencia.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1151" w:type="pct"/>
            <w:vAlign w:val="center"/>
          </w:tcPr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4.2 Teoría anarquista del conocimiento.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5.1 Teorías de la verdad por coherencia.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5.2 Teorías de la verdad por correspondencia.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5.3 Teorías consensualistas de la verdad.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Tareas, participación en clase, portafolios de evidencia.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1" w:type="pct"/>
            <w:vAlign w:val="center"/>
          </w:tcPr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6.1 Sociología jurídica.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6.2 Psicología jurídica.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6.3 Disciplinas forenses.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6.4 Otras.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Tareas, participación en clase, portafolios de evidencia.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51" w:type="pct"/>
            <w:vAlign w:val="center"/>
          </w:tcPr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7.1 Método y metodología, conceptos elementales.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7.2 El método experimental como método científico.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7.3 Los métodos en las ciencias formales.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7.4 Diversos métodos en las ciencias sociales.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Tareas, participación en clase, portafolios de evidencia.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8.1 Elección del Dominio y sub dominio de investigación.</w:t>
            </w:r>
          </w:p>
          <w:p w:rsidR="00D83E13" w:rsidRPr="003802D9" w:rsidRDefault="00D83E13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8.2 Planteamiento de un problema, selección y delimitación del tema.</w:t>
            </w:r>
          </w:p>
          <w:p w:rsidR="00EF5FB5" w:rsidRPr="003802D9" w:rsidRDefault="00EF5FB5" w:rsidP="003802D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8.3 Justificación del tema y elección del enfoque de la investigación.</w:t>
            </w:r>
          </w:p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8.4 Elaboración de las preguntas de investigación.</w:t>
            </w:r>
          </w:p>
          <w:p w:rsidR="00EF5FB5" w:rsidRPr="003802D9" w:rsidRDefault="00EF5FB5" w:rsidP="003802D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:rsidR="00EF5FB5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8.5 Planteamiento de objetivos e hipótesis, alcances de la investigación.</w:t>
            </w:r>
          </w:p>
          <w:p w:rsidR="00EF5FB5" w:rsidRPr="003802D9" w:rsidRDefault="00EF5FB5" w:rsidP="003802D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9" w:type="pct"/>
            <w:vAlign w:val="center"/>
          </w:tcPr>
          <w:p w:rsidR="00EF5FB5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8.6 Construcción del marco teórico, conceptual y de referencia.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5FB5" w:rsidRPr="003802D9" w:rsidTr="003802D9">
        <w:tc>
          <w:tcPr>
            <w:tcW w:w="647" w:type="pct"/>
            <w:vAlign w:val="center"/>
          </w:tcPr>
          <w:p w:rsidR="00EF5FB5" w:rsidRPr="003802D9" w:rsidRDefault="00D83E13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89" w:type="pct"/>
            <w:vAlign w:val="center"/>
          </w:tcPr>
          <w:p w:rsidR="00EF5FB5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 xml:space="preserve">8.7 Diseño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802D9">
              <w:rPr>
                <w:rFonts w:ascii="Arial" w:hAnsi="Arial" w:cs="Arial"/>
                <w:sz w:val="18"/>
                <w:szCs w:val="18"/>
              </w:rPr>
              <w:t xml:space="preserve">e la investigación. </w:t>
            </w:r>
          </w:p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8.8 Recolección de datos.</w:t>
            </w:r>
          </w:p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EF5FB5" w:rsidRPr="003802D9" w:rsidRDefault="00457F3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EF5FB5" w:rsidRPr="003802D9" w:rsidRDefault="00EF5FB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2D9" w:rsidRPr="003802D9" w:rsidTr="003802D9">
        <w:tc>
          <w:tcPr>
            <w:tcW w:w="647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89" w:type="pct"/>
            <w:vAlign w:val="center"/>
          </w:tcPr>
          <w:p w:rsidR="003802D9" w:rsidRPr="003802D9" w:rsidRDefault="003802D9" w:rsidP="00283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2838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8.9 Análisis de datos y formulación de conclusiones.</w:t>
            </w:r>
          </w:p>
          <w:p w:rsidR="003802D9" w:rsidRPr="003802D9" w:rsidRDefault="003802D9" w:rsidP="002838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2D9" w:rsidRPr="003802D9" w:rsidTr="003802D9">
        <w:tc>
          <w:tcPr>
            <w:tcW w:w="647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89" w:type="pct"/>
            <w:vAlign w:val="center"/>
          </w:tcPr>
          <w:p w:rsidR="003802D9" w:rsidRPr="003802D9" w:rsidRDefault="003802D9" w:rsidP="005B12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5B12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8.10 Presentación del reporte de investigación.</w:t>
            </w:r>
          </w:p>
          <w:p w:rsidR="003802D9" w:rsidRPr="003802D9" w:rsidRDefault="003802D9" w:rsidP="005B12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2D9" w:rsidRPr="003802D9" w:rsidTr="003802D9">
        <w:tc>
          <w:tcPr>
            <w:tcW w:w="647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89" w:type="pct"/>
            <w:vAlign w:val="center"/>
          </w:tcPr>
          <w:p w:rsidR="003802D9" w:rsidRPr="003802D9" w:rsidRDefault="003802D9" w:rsidP="000C1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8.10 Presentación del reporte de investigación.</w:t>
            </w:r>
          </w:p>
          <w:p w:rsidR="003802D9" w:rsidRPr="003802D9" w:rsidRDefault="003802D9" w:rsidP="000C1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2D9" w:rsidRPr="003802D9" w:rsidTr="003802D9">
        <w:tc>
          <w:tcPr>
            <w:tcW w:w="647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389" w:type="pct"/>
            <w:vAlign w:val="center"/>
          </w:tcPr>
          <w:p w:rsidR="003802D9" w:rsidRPr="003802D9" w:rsidRDefault="003802D9" w:rsidP="00015D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015D5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9.1 Investigación documental.</w:t>
            </w:r>
          </w:p>
          <w:p w:rsidR="003802D9" w:rsidRPr="003802D9" w:rsidRDefault="003802D9" w:rsidP="00015D5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9.2 Investigación de campo.</w:t>
            </w:r>
          </w:p>
          <w:p w:rsidR="003802D9" w:rsidRPr="003802D9" w:rsidRDefault="003802D9" w:rsidP="00015D5C">
            <w:pPr>
              <w:spacing w:line="276" w:lineRule="auto"/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9.2.1 Encuestas.</w:t>
            </w:r>
          </w:p>
          <w:p w:rsidR="003802D9" w:rsidRPr="003802D9" w:rsidRDefault="003802D9" w:rsidP="00015D5C">
            <w:pPr>
              <w:spacing w:line="276" w:lineRule="auto"/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9.2.2 Entrevistas.</w:t>
            </w:r>
          </w:p>
          <w:p w:rsidR="003802D9" w:rsidRPr="003802D9" w:rsidRDefault="003802D9" w:rsidP="00015D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2D9" w:rsidRPr="003802D9" w:rsidTr="003802D9">
        <w:tc>
          <w:tcPr>
            <w:tcW w:w="647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9" w:type="pct"/>
            <w:vAlign w:val="center"/>
          </w:tcPr>
          <w:p w:rsidR="003802D9" w:rsidRPr="003802D9" w:rsidRDefault="003802D9" w:rsidP="00427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4277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9.3 Métodos experimentales.</w:t>
            </w:r>
          </w:p>
          <w:p w:rsidR="003802D9" w:rsidRPr="003802D9" w:rsidRDefault="003802D9" w:rsidP="004277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9.4 Investigación – acción.</w:t>
            </w:r>
          </w:p>
          <w:p w:rsidR="003802D9" w:rsidRPr="003802D9" w:rsidRDefault="003802D9" w:rsidP="004277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9.5 Métodos etnográficos.</w:t>
            </w:r>
          </w:p>
          <w:p w:rsidR="003802D9" w:rsidRPr="003802D9" w:rsidRDefault="003802D9" w:rsidP="00427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2D9" w:rsidRPr="003802D9" w:rsidTr="003802D9">
        <w:tc>
          <w:tcPr>
            <w:tcW w:w="647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8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10.1 Análisis de lenguaje.</w:t>
            </w:r>
          </w:p>
          <w:p w:rsidR="003802D9" w:rsidRPr="003802D9" w:rsidRDefault="003802D9" w:rsidP="003802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10.2 Teoría General de Sistemas.</w:t>
            </w:r>
          </w:p>
          <w:p w:rsidR="003802D9" w:rsidRPr="003802D9" w:rsidRDefault="003802D9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2D9" w:rsidRPr="003802D9" w:rsidTr="003802D9">
        <w:tc>
          <w:tcPr>
            <w:tcW w:w="647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51" w:type="pct"/>
            <w:vAlign w:val="center"/>
          </w:tcPr>
          <w:p w:rsidR="003802D9" w:rsidRPr="003802D9" w:rsidRDefault="003802D9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10.3 Semiótica jurídica.</w:t>
            </w:r>
          </w:p>
          <w:p w:rsidR="003802D9" w:rsidRPr="003802D9" w:rsidRDefault="003802D9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10.4 Modelos interpretativos.</w:t>
            </w:r>
          </w:p>
          <w:p w:rsidR="003802D9" w:rsidRPr="003802D9" w:rsidRDefault="003802D9" w:rsidP="00D83E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802D9">
              <w:rPr>
                <w:rFonts w:ascii="Arial" w:hAnsi="Arial" w:cs="Arial"/>
                <w:sz w:val="18"/>
                <w:szCs w:val="18"/>
              </w:rPr>
              <w:t>10.5 Otros modelos.</w:t>
            </w:r>
          </w:p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Proyecto de investigación.</w:t>
            </w:r>
          </w:p>
        </w:tc>
        <w:tc>
          <w:tcPr>
            <w:tcW w:w="906" w:type="pct"/>
            <w:vMerge/>
            <w:vAlign w:val="center"/>
          </w:tcPr>
          <w:p w:rsidR="003802D9" w:rsidRPr="003802D9" w:rsidRDefault="003802D9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F114A" w:rsidRPr="003802D9" w:rsidRDefault="005F114A" w:rsidP="00EF00F8">
      <w:pPr>
        <w:rPr>
          <w:rFonts w:ascii="Arial" w:hAnsi="Arial" w:cs="Arial"/>
          <w:b/>
          <w:sz w:val="18"/>
          <w:szCs w:val="18"/>
        </w:rPr>
      </w:pPr>
    </w:p>
    <w:p w:rsidR="00D83E13" w:rsidRPr="003802D9" w:rsidRDefault="00D83E13" w:rsidP="00EF00F8">
      <w:pPr>
        <w:rPr>
          <w:rFonts w:ascii="Arial" w:hAnsi="Arial" w:cs="Arial"/>
          <w:b/>
          <w:sz w:val="18"/>
          <w:szCs w:val="18"/>
        </w:rPr>
      </w:pPr>
    </w:p>
    <w:p w:rsidR="00E12B03" w:rsidRPr="003802D9" w:rsidRDefault="00E12B03" w:rsidP="00E12B03">
      <w:pPr>
        <w:rPr>
          <w:rFonts w:ascii="Arial" w:hAnsi="Arial" w:cs="Arial"/>
          <w:b/>
          <w:sz w:val="18"/>
          <w:szCs w:val="18"/>
        </w:rPr>
      </w:pPr>
      <w:r w:rsidRPr="003802D9">
        <w:rPr>
          <w:rFonts w:ascii="Arial" w:hAnsi="Arial" w:cs="Arial"/>
          <w:b/>
          <w:sz w:val="18"/>
          <w:szCs w:val="18"/>
        </w:rPr>
        <w:t>Perfil del profesor:</w:t>
      </w:r>
      <w:r w:rsidR="00A400C1" w:rsidRPr="003802D9">
        <w:rPr>
          <w:rStyle w:val="Refdenotaalpie"/>
          <w:rFonts w:ascii="Arial" w:hAnsi="Arial" w:cs="Arial"/>
          <w:b/>
          <w:sz w:val="18"/>
          <w:szCs w:val="18"/>
        </w:rPr>
        <w:footnoteReference w:id="11"/>
      </w:r>
      <w:r w:rsidRPr="003802D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9962"/>
      </w:tblGrid>
      <w:tr w:rsidR="00E12B03" w:rsidRPr="003802D9" w:rsidTr="00E12B03">
        <w:tc>
          <w:tcPr>
            <w:tcW w:w="9962" w:type="dxa"/>
          </w:tcPr>
          <w:p w:rsidR="00457F36" w:rsidRPr="003802D9" w:rsidRDefault="00457F36" w:rsidP="00B33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2B03" w:rsidRPr="003802D9" w:rsidRDefault="00457F36" w:rsidP="00B339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2D9">
              <w:rPr>
                <w:rFonts w:ascii="Arial" w:hAnsi="Arial" w:cs="Arial"/>
                <w:b/>
                <w:sz w:val="18"/>
                <w:szCs w:val="18"/>
              </w:rPr>
              <w:t>El profesor tendrá una formación en Derecho como disciplina base, además de tener preferentemente un posgrado en disciplinas de las ciencias sociales y formación como investigador, con publicaciones en las que se demuestre su carácter de investigador y/o tesis dirigidas.</w:t>
            </w:r>
          </w:p>
          <w:p w:rsidR="00E12B03" w:rsidRPr="003802D9" w:rsidRDefault="00E12B03" w:rsidP="00B33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12B03" w:rsidRPr="003802D9" w:rsidRDefault="00E12B03" w:rsidP="00EF00F8">
      <w:pPr>
        <w:rPr>
          <w:rFonts w:ascii="Arial" w:hAnsi="Arial" w:cs="Arial"/>
          <w:b/>
          <w:sz w:val="18"/>
          <w:szCs w:val="18"/>
        </w:rPr>
      </w:pPr>
    </w:p>
    <w:sectPr w:rsidR="00E12B03" w:rsidRPr="003802D9" w:rsidSect="000B4D12">
      <w:headerReference w:type="default" r:id="rId9"/>
      <w:footerReference w:type="even" r:id="rId10"/>
      <w:footerReference w:type="default" r:id="rId11"/>
      <w:type w:val="continuous"/>
      <w:pgSz w:w="12240" w:h="15840"/>
      <w:pgMar w:top="164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A0" w:rsidRDefault="009A02A0">
      <w:r>
        <w:separator/>
      </w:r>
    </w:p>
  </w:endnote>
  <w:endnote w:type="continuationSeparator" w:id="0">
    <w:p w:rsidR="009A02A0" w:rsidRDefault="009A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99" w:rsidRDefault="00931D20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 w:rsidR="004906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0699" w:rsidRDefault="004906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99" w:rsidRDefault="00931D20">
    <w:pPr>
      <w:pStyle w:val="Piedepgina"/>
      <w:jc w:val="right"/>
    </w:pPr>
    <w:r w:rsidRPr="00931D20">
      <w:rPr>
        <w:noProof/>
        <w:lang w:val="es-ES_tradnl" w:eastAsia="es-ES_tradnl"/>
      </w:rPr>
    </w:r>
    <w:r w:rsidRPr="00931D20">
      <w:rPr>
        <w:noProof/>
        <w:lang w:val="es-ES_tradnl" w:eastAsia="es-ES_tradnl"/>
      </w:rPr>
      <w:pict>
        <v:group id="Grupo 2" o:spid="_x0000_s4097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2" type="#_x0000_t202" style="position:absolute;left:5351;top:800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F2382B" w:rsidRDefault="00931D20">
                  <w:pPr>
                    <w:jc w:val="center"/>
                    <w:rPr>
                      <w:szCs w:val="18"/>
                    </w:rPr>
                  </w:pPr>
                  <w:r w:rsidRPr="00931D20">
                    <w:rPr>
                      <w:sz w:val="22"/>
                      <w:szCs w:val="22"/>
                    </w:rPr>
                    <w:fldChar w:fldCharType="begin"/>
                  </w:r>
                  <w:r w:rsidR="00F2382B">
                    <w:instrText>PAGE    \* MERGEFORMAT</w:instrText>
                  </w:r>
                  <w:r w:rsidRPr="00931D20">
                    <w:rPr>
                      <w:sz w:val="22"/>
                      <w:szCs w:val="22"/>
                    </w:rPr>
                    <w:fldChar w:fldCharType="separate"/>
                  </w:r>
                  <w:r w:rsidR="009A02A0" w:rsidRPr="009A02A0">
                    <w:rPr>
                      <w:i/>
                      <w:iCs/>
                      <w:noProof/>
                      <w:sz w:val="18"/>
                      <w:szCs w:val="18"/>
                      <w:lang w:val="es-ES"/>
                    </w:rPr>
                    <w:t>1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fldChar w:fldCharType="end"/>
                  </w:r>
                </w:p>
              </w:txbxContent>
            </v:textbox>
          </v:shape>
          <v:group id="Group 4" o:spid="_x0000_s409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oval id="Oval 5" o:spid="_x0000_s4101" style="position:absolute;left:54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<v:oval id="Oval 5" o:spid="_x0000_s4100" style="position:absolute;left:563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<v:oval id="Oval 7" o:spid="_x0000_s4099" style="position:absolute;left:57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</v:group>
          <w10:wrap type="none"/>
          <w10:anchorlock/>
        </v:group>
      </w:pict>
    </w:r>
  </w:p>
  <w:p w:rsidR="00490699" w:rsidRDefault="004906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A0" w:rsidRDefault="009A02A0">
      <w:r>
        <w:separator/>
      </w:r>
    </w:p>
  </w:footnote>
  <w:footnote w:type="continuationSeparator" w:id="0">
    <w:p w:rsidR="009A02A0" w:rsidRDefault="009A02A0">
      <w:r>
        <w:continuationSeparator/>
      </w:r>
    </w:p>
  </w:footnote>
  <w:footnote w:id="1">
    <w:p w:rsidR="00EF00F8" w:rsidRPr="0091328A" w:rsidRDefault="00EF00F8">
      <w:pPr>
        <w:pStyle w:val="Textonotapie"/>
        <w:rPr>
          <w:rFonts w:ascii="Arial" w:hAnsi="Arial" w:cs="Arial"/>
          <w:sz w:val="14"/>
          <w:szCs w:val="14"/>
          <w:lang w:val="es-ES"/>
        </w:rPr>
      </w:pPr>
      <w:r w:rsidRPr="0091328A">
        <w:rPr>
          <w:rStyle w:val="Refdenotaalpie"/>
          <w:rFonts w:ascii="Arial" w:hAnsi="Arial" w:cs="Arial"/>
          <w:sz w:val="14"/>
          <w:szCs w:val="14"/>
        </w:rPr>
        <w:footnoteRef/>
      </w:r>
      <w:r w:rsidRPr="0091328A">
        <w:rPr>
          <w:rFonts w:ascii="Arial" w:hAnsi="Arial" w:cs="Arial"/>
          <w:sz w:val="14"/>
          <w:szCs w:val="14"/>
        </w:rPr>
        <w:t xml:space="preserve"> </w:t>
      </w:r>
      <w:r w:rsidR="00F2382B" w:rsidRPr="0091328A">
        <w:rPr>
          <w:rFonts w:ascii="Arial" w:hAnsi="Arial" w:cs="Arial"/>
          <w:sz w:val="14"/>
          <w:szCs w:val="14"/>
          <w:lang w:val="es-ES"/>
        </w:rPr>
        <w:t>Este formato se trabajó con base en los términos de referencia del artículo 21 del Reglamento General de Planes de Estudio de la Universidad de Guadalajara.</w:t>
      </w:r>
    </w:p>
  </w:footnote>
  <w:footnote w:id="2">
    <w:p w:rsidR="00217138" w:rsidRPr="00217138" w:rsidRDefault="00217138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217138">
        <w:rPr>
          <w:rStyle w:val="Refdenotaalpie"/>
          <w:rFonts w:ascii="Arial" w:hAnsi="Arial" w:cs="Arial"/>
          <w:sz w:val="14"/>
          <w:szCs w:val="14"/>
        </w:rPr>
        <w:footnoteRef/>
      </w:r>
      <w:r w:rsidRPr="0021713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Registrar en este apartado del formato, los datos que relacionan al programa con el dictamen</w:t>
      </w:r>
      <w:r w:rsidR="00DA413D">
        <w:rPr>
          <w:rFonts w:ascii="Arial" w:hAnsi="Arial" w:cs="Arial"/>
          <w:sz w:val="14"/>
          <w:szCs w:val="14"/>
        </w:rPr>
        <w:t xml:space="preserve"> como</w:t>
      </w:r>
      <w:r>
        <w:rPr>
          <w:rFonts w:ascii="Arial" w:hAnsi="Arial" w:cs="Arial"/>
          <w:sz w:val="14"/>
          <w:szCs w:val="14"/>
        </w:rPr>
        <w:t xml:space="preserve">: denominación, créditos, horas teoría, </w:t>
      </w:r>
      <w:r w:rsidR="00820117">
        <w:rPr>
          <w:rFonts w:ascii="Arial" w:hAnsi="Arial" w:cs="Arial"/>
          <w:sz w:val="14"/>
          <w:szCs w:val="14"/>
        </w:rPr>
        <w:t>horas prácticas</w:t>
      </w:r>
      <w:r>
        <w:rPr>
          <w:rFonts w:ascii="Arial" w:hAnsi="Arial" w:cs="Arial"/>
          <w:sz w:val="14"/>
          <w:szCs w:val="14"/>
        </w:rPr>
        <w:t xml:space="preserve">, créditos, </w:t>
      </w:r>
      <w:r w:rsidR="00DA413D">
        <w:rPr>
          <w:rFonts w:ascii="Arial" w:hAnsi="Arial" w:cs="Arial"/>
          <w:sz w:val="14"/>
          <w:szCs w:val="14"/>
        </w:rPr>
        <w:t>entre otros</w:t>
      </w:r>
      <w:bookmarkStart w:id="0" w:name="_GoBack"/>
      <w:bookmarkEnd w:id="0"/>
      <w:r>
        <w:rPr>
          <w:rFonts w:ascii="Arial" w:hAnsi="Arial" w:cs="Arial"/>
          <w:sz w:val="14"/>
          <w:szCs w:val="14"/>
        </w:rPr>
        <w:t xml:space="preserve">. </w:t>
      </w:r>
    </w:p>
  </w:footnote>
  <w:footnote w:id="3">
    <w:p w:rsidR="00374C17" w:rsidRPr="00374C17" w:rsidRDefault="00374C17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374C17">
        <w:rPr>
          <w:rStyle w:val="Refdenotaalpie"/>
          <w:rFonts w:ascii="Arial" w:hAnsi="Arial" w:cs="Arial"/>
          <w:sz w:val="14"/>
          <w:szCs w:val="14"/>
        </w:rPr>
        <w:footnoteRef/>
      </w:r>
      <w:r w:rsidRPr="00374C17">
        <w:rPr>
          <w:rFonts w:ascii="Arial" w:hAnsi="Arial" w:cs="Arial"/>
          <w:sz w:val="14"/>
          <w:szCs w:val="14"/>
        </w:rPr>
        <w:t xml:space="preserve"> </w:t>
      </w:r>
      <w:r w:rsidRPr="00374C17">
        <w:rPr>
          <w:rFonts w:ascii="Arial" w:hAnsi="Arial" w:cs="Arial"/>
          <w:sz w:val="14"/>
          <w:szCs w:val="14"/>
          <w:lang w:val="es-ES_tradnl"/>
        </w:rPr>
        <w:t xml:space="preserve">Revisar el resultando 16 del dictamen </w:t>
      </w:r>
      <w:r w:rsidRPr="00374C17">
        <w:rPr>
          <w:rFonts w:ascii="Arial" w:hAnsi="Arial" w:cs="Arial"/>
          <w:noProof/>
          <w:sz w:val="14"/>
          <w:szCs w:val="14"/>
          <w:lang w:val="es-ES"/>
        </w:rPr>
        <w:t>I/2016/438</w:t>
      </w:r>
      <w:r>
        <w:rPr>
          <w:rFonts w:ascii="Arial" w:hAnsi="Arial" w:cs="Arial"/>
          <w:noProof/>
          <w:sz w:val="14"/>
          <w:szCs w:val="14"/>
          <w:lang w:val="es-ES"/>
        </w:rPr>
        <w:t xml:space="preserve"> del HCGU</w:t>
      </w:r>
      <w:r w:rsidRPr="00374C17">
        <w:rPr>
          <w:rFonts w:ascii="Arial" w:hAnsi="Arial" w:cs="Arial"/>
          <w:noProof/>
          <w:sz w:val="14"/>
          <w:szCs w:val="14"/>
          <w:lang w:val="es-ES"/>
        </w:rPr>
        <w:t>, para identificar y describir los elementos de relación del programa con el perfil de egreso</w:t>
      </w:r>
      <w:r w:rsidR="00372E89">
        <w:rPr>
          <w:rFonts w:ascii="Arial" w:hAnsi="Arial" w:cs="Arial"/>
          <w:noProof/>
          <w:sz w:val="14"/>
          <w:szCs w:val="14"/>
          <w:lang w:val="es-ES"/>
        </w:rPr>
        <w:t>.</w:t>
      </w:r>
    </w:p>
  </w:footnote>
  <w:footnote w:id="4">
    <w:p w:rsidR="00372E89" w:rsidRPr="00372E89" w:rsidRDefault="00372E89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372E89">
        <w:rPr>
          <w:rStyle w:val="Refdenotaalpie"/>
          <w:rFonts w:ascii="Arial" w:hAnsi="Arial" w:cs="Arial"/>
          <w:sz w:val="14"/>
          <w:szCs w:val="14"/>
        </w:rPr>
        <w:footnoteRef/>
      </w:r>
      <w:r w:rsidRPr="00372E8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 partir de una comprensión general del dictamen, registrar las consideraciones que identifican y relacionan a este curso con el plan de estudios de Abogado.</w:t>
      </w:r>
    </w:p>
  </w:footnote>
  <w:footnote w:id="5">
    <w:p w:rsidR="00AB3F0F" w:rsidRPr="00AB3F0F" w:rsidRDefault="00AB3F0F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AB3F0F">
        <w:rPr>
          <w:rStyle w:val="Refdenotaalpie"/>
          <w:rFonts w:ascii="Arial" w:hAnsi="Arial" w:cs="Arial"/>
          <w:sz w:val="14"/>
          <w:szCs w:val="14"/>
        </w:rPr>
        <w:footnoteRef/>
      </w:r>
      <w:r w:rsidRPr="00AB3F0F">
        <w:rPr>
          <w:rFonts w:ascii="Arial" w:hAnsi="Arial" w:cs="Arial"/>
          <w:sz w:val="14"/>
          <w:szCs w:val="14"/>
        </w:rPr>
        <w:t xml:space="preserve"> </w:t>
      </w:r>
      <w:r w:rsidRPr="00AB3F0F">
        <w:rPr>
          <w:rFonts w:ascii="Arial" w:hAnsi="Arial" w:cs="Arial"/>
          <w:sz w:val="14"/>
          <w:szCs w:val="14"/>
          <w:lang w:val="es-ES_tradnl"/>
        </w:rPr>
        <w:t>Registrar</w:t>
      </w:r>
      <w:r>
        <w:rPr>
          <w:rFonts w:ascii="Arial" w:hAnsi="Arial" w:cs="Arial"/>
          <w:sz w:val="14"/>
          <w:szCs w:val="14"/>
          <w:lang w:val="es-ES_tradnl"/>
        </w:rPr>
        <w:t xml:space="preserve"> el contenido analítico del curso a través de unidades</w:t>
      </w:r>
      <w:r w:rsidR="00C630A0">
        <w:rPr>
          <w:rFonts w:ascii="Arial" w:hAnsi="Arial" w:cs="Arial"/>
          <w:sz w:val="14"/>
          <w:szCs w:val="14"/>
          <w:lang w:val="es-ES_tradnl"/>
        </w:rPr>
        <w:t xml:space="preserve"> y sus temas; se consensó para el diseño del programa un mínimo de </w:t>
      </w:r>
      <w:r w:rsidR="00372E89">
        <w:rPr>
          <w:rFonts w:ascii="Arial" w:hAnsi="Arial" w:cs="Arial"/>
          <w:sz w:val="14"/>
          <w:szCs w:val="14"/>
          <w:lang w:val="es-ES_tradnl"/>
        </w:rPr>
        <w:t>cuatro</w:t>
      </w:r>
      <w:r w:rsidR="00C630A0">
        <w:rPr>
          <w:rFonts w:ascii="Arial" w:hAnsi="Arial" w:cs="Arial"/>
          <w:sz w:val="14"/>
          <w:szCs w:val="14"/>
          <w:lang w:val="es-ES_tradnl"/>
        </w:rPr>
        <w:t xml:space="preserve"> unidades y un máximo de </w:t>
      </w:r>
      <w:r w:rsidR="00372E89">
        <w:rPr>
          <w:rFonts w:ascii="Arial" w:hAnsi="Arial" w:cs="Arial"/>
          <w:sz w:val="14"/>
          <w:szCs w:val="14"/>
          <w:lang w:val="es-ES_tradnl"/>
        </w:rPr>
        <w:t>ocho</w:t>
      </w:r>
      <w:r w:rsidR="00C630A0">
        <w:rPr>
          <w:rFonts w:ascii="Arial" w:hAnsi="Arial" w:cs="Arial"/>
          <w:sz w:val="14"/>
          <w:szCs w:val="14"/>
          <w:lang w:val="es-ES_tradnl"/>
        </w:rPr>
        <w:t xml:space="preserve">, exceptuando aquellas materias </w:t>
      </w:r>
      <w:r w:rsidR="00372E89">
        <w:rPr>
          <w:rFonts w:ascii="Arial" w:hAnsi="Arial" w:cs="Arial"/>
          <w:sz w:val="14"/>
          <w:szCs w:val="14"/>
          <w:lang w:val="es-ES_tradnl"/>
        </w:rPr>
        <w:t>que,</w:t>
      </w:r>
      <w:r w:rsidR="00C630A0">
        <w:rPr>
          <w:rFonts w:ascii="Arial" w:hAnsi="Arial" w:cs="Arial"/>
          <w:sz w:val="14"/>
          <w:szCs w:val="14"/>
          <w:lang w:val="es-ES_tradnl"/>
        </w:rPr>
        <w:t xml:space="preserve"> por sus características, requieran un mayor número.</w:t>
      </w:r>
    </w:p>
  </w:footnote>
  <w:footnote w:id="6">
    <w:p w:rsidR="0091328A" w:rsidRPr="0091328A" w:rsidRDefault="0091328A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91328A">
        <w:rPr>
          <w:rStyle w:val="Refdenotaalpie"/>
          <w:rFonts w:ascii="Arial" w:hAnsi="Arial" w:cs="Arial"/>
          <w:sz w:val="14"/>
          <w:szCs w:val="14"/>
        </w:rPr>
        <w:footnoteRef/>
      </w:r>
      <w:r w:rsidRPr="0091328A">
        <w:rPr>
          <w:rFonts w:ascii="Arial" w:hAnsi="Arial" w:cs="Arial"/>
          <w:sz w:val="14"/>
          <w:szCs w:val="14"/>
        </w:rPr>
        <w:t xml:space="preserve"> La</w:t>
      </w:r>
      <w:r>
        <w:rPr>
          <w:rFonts w:ascii="Arial" w:hAnsi="Arial" w:cs="Arial"/>
          <w:sz w:val="14"/>
          <w:szCs w:val="14"/>
        </w:rPr>
        <w:t xml:space="preserve"> representación gráfica que permita </w:t>
      </w:r>
      <w:r w:rsidR="00853AA9">
        <w:rPr>
          <w:rFonts w:ascii="Arial" w:hAnsi="Arial" w:cs="Arial"/>
          <w:sz w:val="14"/>
          <w:szCs w:val="14"/>
        </w:rPr>
        <w:t>visualizar la totalidad de componentes temáticos y del objetivo del curso, es la finalidad de representarlos a través de una infografía, mapa, wordle –www.wordle.net-, u otra forma nemotécnica que lo favorezca.</w:t>
      </w:r>
    </w:p>
  </w:footnote>
  <w:footnote w:id="7">
    <w:p w:rsidR="00C75437" w:rsidRPr="007A43BF" w:rsidRDefault="00C75437">
      <w:pPr>
        <w:pStyle w:val="Textonotapie"/>
        <w:rPr>
          <w:rFonts w:ascii="Arial" w:hAnsi="Arial" w:cs="Arial"/>
          <w:sz w:val="14"/>
          <w:szCs w:val="16"/>
          <w:lang w:val="es-ES_tradnl"/>
        </w:rPr>
      </w:pPr>
      <w:r w:rsidRPr="007A43BF">
        <w:rPr>
          <w:rStyle w:val="Refdenotaalpie"/>
          <w:rFonts w:ascii="Arial" w:hAnsi="Arial" w:cs="Arial"/>
          <w:sz w:val="14"/>
          <w:szCs w:val="16"/>
        </w:rPr>
        <w:footnoteRef/>
      </w:r>
      <w:r w:rsidRPr="007A43BF">
        <w:rPr>
          <w:rFonts w:ascii="Arial" w:hAnsi="Arial" w:cs="Arial"/>
          <w:sz w:val="14"/>
          <w:szCs w:val="16"/>
        </w:rPr>
        <w:t xml:space="preserve"> </w:t>
      </w:r>
      <w:r w:rsidRPr="007A43BF">
        <w:rPr>
          <w:rFonts w:ascii="Arial" w:hAnsi="Arial" w:cs="Arial"/>
          <w:sz w:val="14"/>
          <w:szCs w:val="16"/>
          <w:lang w:val="es-ES_tradnl"/>
        </w:rPr>
        <w:t xml:space="preserve">Vinculadas a los contenidos, podrán considerarse </w:t>
      </w:r>
      <w:r w:rsidR="00EF5FB5" w:rsidRPr="007A43BF">
        <w:rPr>
          <w:rFonts w:ascii="Arial" w:hAnsi="Arial" w:cs="Arial"/>
          <w:sz w:val="14"/>
          <w:szCs w:val="16"/>
          <w:lang w:val="es-ES_tradnl"/>
        </w:rPr>
        <w:t xml:space="preserve">como tal aquellas que dan </w:t>
      </w:r>
      <w:r w:rsidRPr="007A43BF">
        <w:rPr>
          <w:rFonts w:ascii="Arial" w:hAnsi="Arial" w:cs="Arial"/>
          <w:sz w:val="14"/>
          <w:szCs w:val="16"/>
          <w:lang w:val="es-ES_tradnl"/>
        </w:rPr>
        <w:t xml:space="preserve">apertura </w:t>
      </w:r>
      <w:r w:rsidR="00EF5FB5" w:rsidRPr="007A43BF">
        <w:rPr>
          <w:rFonts w:ascii="Arial" w:hAnsi="Arial" w:cs="Arial"/>
          <w:sz w:val="14"/>
          <w:szCs w:val="16"/>
          <w:lang w:val="es-ES_tradnl"/>
        </w:rPr>
        <w:t xml:space="preserve">o diagnostican el saber, las que lo desarrollan y las que </w:t>
      </w:r>
      <w:r w:rsidR="00026F02">
        <w:rPr>
          <w:rFonts w:ascii="Arial" w:hAnsi="Arial" w:cs="Arial"/>
          <w:sz w:val="14"/>
          <w:szCs w:val="16"/>
          <w:lang w:val="es-ES_tradnl"/>
        </w:rPr>
        <w:t xml:space="preserve">lo </w:t>
      </w:r>
      <w:r w:rsidR="00EF5FB5" w:rsidRPr="007A43BF">
        <w:rPr>
          <w:rFonts w:ascii="Arial" w:hAnsi="Arial" w:cs="Arial"/>
          <w:sz w:val="14"/>
          <w:szCs w:val="16"/>
          <w:lang w:val="es-ES_tradnl"/>
        </w:rPr>
        <w:t xml:space="preserve">aplican o lo transfieren a la práctica, en los términos del enfoque centrado en el aprendizaje. </w:t>
      </w:r>
    </w:p>
  </w:footnote>
  <w:footnote w:id="8">
    <w:p w:rsidR="004877B3" w:rsidRPr="00E90BD9" w:rsidRDefault="004877B3">
      <w:pPr>
        <w:pStyle w:val="Textonotapie"/>
        <w:rPr>
          <w:rFonts w:ascii="Arial" w:hAnsi="Arial" w:cs="Arial"/>
          <w:sz w:val="14"/>
          <w:szCs w:val="14"/>
        </w:rPr>
      </w:pPr>
      <w:r w:rsidRPr="00E90BD9">
        <w:rPr>
          <w:rStyle w:val="Refdenotaalpie"/>
          <w:rFonts w:ascii="Arial" w:hAnsi="Arial" w:cs="Arial"/>
          <w:sz w:val="14"/>
          <w:szCs w:val="14"/>
        </w:rPr>
        <w:footnoteRef/>
      </w:r>
      <w:r w:rsidRPr="00E90BD9">
        <w:rPr>
          <w:rFonts w:ascii="Arial" w:hAnsi="Arial" w:cs="Arial"/>
          <w:sz w:val="14"/>
          <w:szCs w:val="14"/>
        </w:rPr>
        <w:t xml:space="preserve"> </w:t>
      </w:r>
      <w:r w:rsidR="00E90BD9">
        <w:rPr>
          <w:rFonts w:ascii="Arial" w:hAnsi="Arial" w:cs="Arial"/>
          <w:sz w:val="14"/>
          <w:szCs w:val="14"/>
        </w:rPr>
        <w:t>Agregar y describir cuáles videos, infografías, mapas, apps, páginas electrónicas, etc., podrá utilizar el que aprende para desarrollar habilidades, le permitirá desarrollar creatividad e ingenio.</w:t>
      </w:r>
    </w:p>
  </w:footnote>
  <w:footnote w:id="9">
    <w:p w:rsidR="00E90BD9" w:rsidRPr="00E90BD9" w:rsidRDefault="00E90BD9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E90BD9">
        <w:rPr>
          <w:rStyle w:val="Refdenotaalpie"/>
          <w:rFonts w:ascii="Arial" w:hAnsi="Arial" w:cs="Arial"/>
          <w:sz w:val="14"/>
          <w:szCs w:val="14"/>
        </w:rPr>
        <w:footnoteRef/>
      </w:r>
      <w:r w:rsidRPr="00E90BD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 descripción de criterios como el conjunto de elementos de calidad</w:t>
      </w:r>
      <w:r w:rsidR="003C2BF0">
        <w:rPr>
          <w:rFonts w:ascii="Arial" w:hAnsi="Arial" w:cs="Arial"/>
          <w:sz w:val="14"/>
          <w:szCs w:val="14"/>
        </w:rPr>
        <w:t xml:space="preserve"> por producto de aprendizaje</w:t>
      </w:r>
      <w:r>
        <w:rPr>
          <w:rFonts w:ascii="Arial" w:hAnsi="Arial" w:cs="Arial"/>
          <w:sz w:val="14"/>
          <w:szCs w:val="14"/>
        </w:rPr>
        <w:t>, son la base para que</w:t>
      </w:r>
      <w:r w:rsidR="003C2BF0">
        <w:rPr>
          <w:rFonts w:ascii="Arial" w:hAnsi="Arial" w:cs="Arial"/>
          <w:sz w:val="14"/>
          <w:szCs w:val="14"/>
        </w:rPr>
        <w:t xml:space="preserve"> el discente desarrolle de forma equilibrada la tran</w:t>
      </w:r>
      <w:r w:rsidR="00944CB8">
        <w:rPr>
          <w:rFonts w:ascii="Arial" w:hAnsi="Arial" w:cs="Arial"/>
          <w:sz w:val="14"/>
          <w:szCs w:val="14"/>
        </w:rPr>
        <w:t>s</w:t>
      </w:r>
      <w:r w:rsidR="003C2BF0">
        <w:rPr>
          <w:rFonts w:ascii="Arial" w:hAnsi="Arial" w:cs="Arial"/>
          <w:sz w:val="14"/>
          <w:szCs w:val="14"/>
        </w:rPr>
        <w:t>ferencia</w:t>
      </w:r>
      <w:r w:rsidR="00944CB8">
        <w:rPr>
          <w:rFonts w:ascii="Arial" w:hAnsi="Arial" w:cs="Arial"/>
          <w:sz w:val="14"/>
          <w:szCs w:val="14"/>
        </w:rPr>
        <w:t xml:space="preserve"> de saberes a la práctica y visualice el logro a partir de sus resultados.</w:t>
      </w:r>
      <w:r w:rsidR="003C2BF0">
        <w:rPr>
          <w:rFonts w:ascii="Arial" w:hAnsi="Arial" w:cs="Arial"/>
          <w:sz w:val="14"/>
          <w:szCs w:val="14"/>
        </w:rPr>
        <w:t xml:space="preserve"> </w:t>
      </w:r>
    </w:p>
  </w:footnote>
  <w:footnote w:id="10">
    <w:p w:rsidR="007A43BF" w:rsidRPr="007A43BF" w:rsidRDefault="007A43BF" w:rsidP="00A400C1">
      <w:pPr>
        <w:pStyle w:val="Textonotapie"/>
        <w:rPr>
          <w:rFonts w:ascii="Arial" w:hAnsi="Arial" w:cs="Arial"/>
          <w:sz w:val="14"/>
          <w:szCs w:val="16"/>
          <w:lang w:val="es-ES_tradnl"/>
        </w:rPr>
      </w:pPr>
      <w:r w:rsidRPr="007A43BF">
        <w:rPr>
          <w:rStyle w:val="Refdenotaalpie"/>
          <w:rFonts w:ascii="Arial" w:hAnsi="Arial" w:cs="Arial"/>
          <w:sz w:val="14"/>
          <w:szCs w:val="16"/>
        </w:rPr>
        <w:footnoteRef/>
      </w:r>
      <w:r w:rsidRPr="007A43BF">
        <w:rPr>
          <w:rFonts w:ascii="Arial" w:hAnsi="Arial" w:cs="Arial"/>
          <w:sz w:val="14"/>
          <w:szCs w:val="16"/>
        </w:rPr>
        <w:t xml:space="preserve"> </w:t>
      </w:r>
      <w:r w:rsidRPr="007A43BF">
        <w:rPr>
          <w:rFonts w:ascii="Arial" w:hAnsi="Arial" w:cs="Arial"/>
          <w:sz w:val="14"/>
          <w:szCs w:val="16"/>
          <w:lang w:val="es-ES_tradnl"/>
        </w:rPr>
        <w:t>Los te</w:t>
      </w:r>
      <w:r>
        <w:rPr>
          <w:rFonts w:ascii="Arial" w:hAnsi="Arial" w:cs="Arial"/>
          <w:sz w:val="14"/>
          <w:szCs w:val="16"/>
          <w:lang w:val="es-ES_tradnl"/>
        </w:rPr>
        <w:t xml:space="preserve">mas transversales son principios que sustentan la relación de la educación con tópicos que interesan a todo ser humano y por ende, desarrollarlos en las aulas favorece la formación integral del profesionista en formación. </w:t>
      </w:r>
      <w:r w:rsidR="00020440">
        <w:rPr>
          <w:rFonts w:ascii="Arial" w:hAnsi="Arial" w:cs="Arial"/>
          <w:sz w:val="14"/>
          <w:szCs w:val="16"/>
          <w:lang w:val="es-ES_tradnl"/>
        </w:rPr>
        <w:t xml:space="preserve">Una forma de abordarlos podría ser que en una o varias de las actividades para la movilización de contenidos –luego de su desarrollo-, se trabaje uno o más temas transversales y se aborde </w:t>
      </w:r>
      <w:r w:rsidR="00026F02">
        <w:rPr>
          <w:rFonts w:ascii="Arial" w:hAnsi="Arial" w:cs="Arial"/>
          <w:sz w:val="14"/>
          <w:szCs w:val="16"/>
          <w:lang w:val="es-ES_tradnl"/>
        </w:rPr>
        <w:t>la</w:t>
      </w:r>
      <w:r w:rsidR="00020440">
        <w:rPr>
          <w:rFonts w:ascii="Arial" w:hAnsi="Arial" w:cs="Arial"/>
          <w:sz w:val="14"/>
          <w:szCs w:val="16"/>
          <w:lang w:val="es-ES_tradnl"/>
        </w:rPr>
        <w:t xml:space="preserve"> presentación</w:t>
      </w:r>
      <w:r w:rsidR="00026F02">
        <w:rPr>
          <w:rFonts w:ascii="Arial" w:hAnsi="Arial" w:cs="Arial"/>
          <w:sz w:val="14"/>
          <w:szCs w:val="16"/>
          <w:lang w:val="es-ES_tradnl"/>
        </w:rPr>
        <w:t xml:space="preserve"> de preguntas, respuestas a entrevistas, síntesis, análisis, deducciones, observaciones, conclusiones, inferencias</w:t>
      </w:r>
      <w:r w:rsidR="00944CB8">
        <w:rPr>
          <w:rFonts w:ascii="Arial" w:hAnsi="Arial" w:cs="Arial"/>
          <w:sz w:val="14"/>
          <w:szCs w:val="16"/>
          <w:lang w:val="es-ES_tradnl"/>
        </w:rPr>
        <w:t xml:space="preserve">, etc., </w:t>
      </w:r>
      <w:r w:rsidR="00026F02">
        <w:rPr>
          <w:rFonts w:ascii="Arial" w:hAnsi="Arial" w:cs="Arial"/>
          <w:sz w:val="14"/>
          <w:szCs w:val="16"/>
          <w:lang w:val="es-ES_tradnl"/>
        </w:rPr>
        <w:t>en plenaria.</w:t>
      </w:r>
    </w:p>
  </w:footnote>
  <w:footnote w:id="11">
    <w:p w:rsidR="00A400C1" w:rsidRPr="00A400C1" w:rsidRDefault="00A400C1" w:rsidP="00A400C1">
      <w:pPr>
        <w:pStyle w:val="Textonotapie"/>
        <w:rPr>
          <w:rFonts w:ascii="Arial" w:hAnsi="Arial" w:cs="Arial"/>
          <w:sz w:val="14"/>
          <w:szCs w:val="14"/>
          <w:lang w:val="es-ES_tradnl"/>
        </w:rPr>
      </w:pPr>
      <w:r w:rsidRPr="00A400C1">
        <w:rPr>
          <w:rStyle w:val="Refdenotaalpie"/>
          <w:rFonts w:ascii="Arial" w:hAnsi="Arial" w:cs="Arial"/>
          <w:sz w:val="14"/>
          <w:szCs w:val="14"/>
        </w:rPr>
        <w:footnoteRef/>
      </w:r>
      <w:r w:rsidRPr="00A400C1">
        <w:rPr>
          <w:rFonts w:ascii="Arial" w:hAnsi="Arial" w:cs="Arial"/>
          <w:sz w:val="14"/>
          <w:szCs w:val="14"/>
        </w:rPr>
        <w:t xml:space="preserve"> Considerar la formación</w:t>
      </w:r>
      <w:r>
        <w:rPr>
          <w:rFonts w:ascii="Arial" w:hAnsi="Arial" w:cs="Arial"/>
          <w:sz w:val="14"/>
          <w:szCs w:val="14"/>
        </w:rPr>
        <w:t xml:space="preserve"> disciplinar</w:t>
      </w:r>
      <w:r w:rsidR="004877B3">
        <w:rPr>
          <w:rFonts w:ascii="Arial" w:hAnsi="Arial" w:cs="Arial"/>
          <w:sz w:val="14"/>
          <w:szCs w:val="14"/>
        </w:rPr>
        <w:t xml:space="preserve"> y pedagógica, así</w:t>
      </w:r>
      <w:r>
        <w:rPr>
          <w:rFonts w:ascii="Arial" w:hAnsi="Arial" w:cs="Arial"/>
          <w:sz w:val="14"/>
          <w:szCs w:val="14"/>
        </w:rPr>
        <w:t xml:space="preserve"> como la experiencia profesional</w:t>
      </w:r>
      <w:r w:rsidR="004877B3">
        <w:rPr>
          <w:rFonts w:ascii="Arial" w:hAnsi="Arial" w:cs="Arial"/>
          <w:sz w:val="14"/>
          <w:szCs w:val="14"/>
        </w:rPr>
        <w:t xml:space="preserve"> de quien enseña la materia</w:t>
      </w:r>
      <w:r>
        <w:rPr>
          <w:rFonts w:ascii="Arial" w:hAnsi="Arial" w:cs="Arial"/>
          <w:sz w:val="14"/>
          <w:szCs w:val="14"/>
        </w:rPr>
        <w:t xml:space="preserve">, son principios que unifican en </w:t>
      </w:r>
      <w:r w:rsidR="004877B3">
        <w:rPr>
          <w:rFonts w:ascii="Arial" w:hAnsi="Arial" w:cs="Arial"/>
          <w:sz w:val="14"/>
          <w:szCs w:val="14"/>
        </w:rPr>
        <w:t>la persona</w:t>
      </w:r>
      <w:r>
        <w:rPr>
          <w:rFonts w:ascii="Arial" w:hAnsi="Arial" w:cs="Arial"/>
          <w:sz w:val="14"/>
          <w:szCs w:val="14"/>
        </w:rPr>
        <w:t>, saberes teóricos y práctic</w:t>
      </w:r>
      <w:r w:rsidR="0091328A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s </w:t>
      </w:r>
      <w:r w:rsidR="004877B3">
        <w:rPr>
          <w:rFonts w:ascii="Arial" w:hAnsi="Arial" w:cs="Arial"/>
          <w:sz w:val="14"/>
          <w:szCs w:val="14"/>
        </w:rPr>
        <w:t>que podrán favorecer el desarrollo de habilidades, aptitudes, valores y capacidades en el discente.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99" w:rsidRPr="00A85341" w:rsidRDefault="00490699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:rsidR="00490699" w:rsidRPr="00A85341" w:rsidRDefault="00490699">
    <w:pPr>
      <w:pStyle w:val="Encabezado"/>
      <w:rPr>
        <w:rFonts w:ascii="Constantia" w:hAnsi="Constantia"/>
        <w:sz w:val="32"/>
        <w:szCs w:val="32"/>
      </w:rPr>
    </w:pPr>
    <w:r>
      <w:rPr>
        <w:rFonts w:ascii="Constantia" w:hAnsi="Constantia"/>
        <w:sz w:val="32"/>
        <w:szCs w:val="32"/>
      </w:rPr>
      <w:t xml:space="preserve">                </w:t>
    </w:r>
    <w:r w:rsidR="000B4D12">
      <w:rPr>
        <w:rFonts w:ascii="Constantia" w:hAnsi="Constantia"/>
        <w:sz w:val="28"/>
        <w:szCs w:val="32"/>
      </w:rPr>
      <w:t>Carrera de Abogado</w:t>
    </w:r>
    <w:r>
      <w:rPr>
        <w:rFonts w:ascii="Constantia" w:hAnsi="Constantia"/>
        <w:sz w:val="28"/>
        <w:szCs w:val="32"/>
      </w:rPr>
      <w:t xml:space="preserve"> </w:t>
    </w:r>
    <w:r w:rsidRPr="00A85341">
      <w:rPr>
        <w:rFonts w:ascii="Constantia" w:hAnsi="Constantia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228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5A0B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124"/>
    <w:multiLevelType w:val="multilevel"/>
    <w:tmpl w:val="DDC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B67A7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915AC4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333D3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8306D8"/>
    <w:multiLevelType w:val="hybridMultilevel"/>
    <w:tmpl w:val="210645D6"/>
    <w:lvl w:ilvl="0" w:tplc="2428650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E1642"/>
    <w:multiLevelType w:val="hybridMultilevel"/>
    <w:tmpl w:val="33D4B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52952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67A5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41DF5"/>
    <w:multiLevelType w:val="hybridMultilevel"/>
    <w:tmpl w:val="089A77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57E8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31657E"/>
    <w:multiLevelType w:val="hybridMultilevel"/>
    <w:tmpl w:val="B2A63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218BA"/>
    <w:multiLevelType w:val="hybridMultilevel"/>
    <w:tmpl w:val="B3821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72CA6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04E40"/>
    <w:multiLevelType w:val="hybridMultilevel"/>
    <w:tmpl w:val="4C0A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698D"/>
    <w:multiLevelType w:val="hybridMultilevel"/>
    <w:tmpl w:val="4C001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C5D07"/>
    <w:multiLevelType w:val="hybridMultilevel"/>
    <w:tmpl w:val="611E1D3A"/>
    <w:lvl w:ilvl="0" w:tplc="2428650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10D8B"/>
    <w:multiLevelType w:val="multilevel"/>
    <w:tmpl w:val="826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53412"/>
    <w:multiLevelType w:val="hybridMultilevel"/>
    <w:tmpl w:val="762E1E7C"/>
    <w:lvl w:ilvl="0" w:tplc="2428650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18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16"/>
  </w:num>
  <w:num w:numId="18">
    <w:abstractNumId w:val="10"/>
  </w:num>
  <w:num w:numId="19">
    <w:abstractNumId w:val="17"/>
  </w:num>
  <w:num w:numId="20">
    <w:abstractNumId w:val="19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7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6B48"/>
    <w:rsid w:val="0000048B"/>
    <w:rsid w:val="000024D5"/>
    <w:rsid w:val="00011497"/>
    <w:rsid w:val="00015DBA"/>
    <w:rsid w:val="00016887"/>
    <w:rsid w:val="00020440"/>
    <w:rsid w:val="00020E75"/>
    <w:rsid w:val="00021837"/>
    <w:rsid w:val="00026F02"/>
    <w:rsid w:val="000345DF"/>
    <w:rsid w:val="000367CD"/>
    <w:rsid w:val="00037807"/>
    <w:rsid w:val="0004189E"/>
    <w:rsid w:val="0004206C"/>
    <w:rsid w:val="000522FC"/>
    <w:rsid w:val="0005280D"/>
    <w:rsid w:val="00054996"/>
    <w:rsid w:val="00055215"/>
    <w:rsid w:val="0005586C"/>
    <w:rsid w:val="00062FEA"/>
    <w:rsid w:val="00063F6C"/>
    <w:rsid w:val="00064186"/>
    <w:rsid w:val="00072DFF"/>
    <w:rsid w:val="00074161"/>
    <w:rsid w:val="00090592"/>
    <w:rsid w:val="00091563"/>
    <w:rsid w:val="000957FD"/>
    <w:rsid w:val="000963F4"/>
    <w:rsid w:val="000B0287"/>
    <w:rsid w:val="000B0B08"/>
    <w:rsid w:val="000B1108"/>
    <w:rsid w:val="000B2AE3"/>
    <w:rsid w:val="000B43CC"/>
    <w:rsid w:val="000B4D12"/>
    <w:rsid w:val="000C0FDE"/>
    <w:rsid w:val="000C6E0A"/>
    <w:rsid w:val="000D18E1"/>
    <w:rsid w:val="000D7A03"/>
    <w:rsid w:val="000E3CCB"/>
    <w:rsid w:val="000E42AC"/>
    <w:rsid w:val="000F279A"/>
    <w:rsid w:val="000F456F"/>
    <w:rsid w:val="000F60F2"/>
    <w:rsid w:val="00107B29"/>
    <w:rsid w:val="00114430"/>
    <w:rsid w:val="00117FE7"/>
    <w:rsid w:val="00131ADA"/>
    <w:rsid w:val="00135A6A"/>
    <w:rsid w:val="00136B48"/>
    <w:rsid w:val="00140216"/>
    <w:rsid w:val="00143223"/>
    <w:rsid w:val="00145011"/>
    <w:rsid w:val="001461E5"/>
    <w:rsid w:val="00146F14"/>
    <w:rsid w:val="00147A3D"/>
    <w:rsid w:val="00170468"/>
    <w:rsid w:val="00175F85"/>
    <w:rsid w:val="00177473"/>
    <w:rsid w:val="00180885"/>
    <w:rsid w:val="00181842"/>
    <w:rsid w:val="0019509C"/>
    <w:rsid w:val="001A0A5B"/>
    <w:rsid w:val="001A3DF0"/>
    <w:rsid w:val="001A698E"/>
    <w:rsid w:val="001B443C"/>
    <w:rsid w:val="001B54C0"/>
    <w:rsid w:val="001C5364"/>
    <w:rsid w:val="001C58D8"/>
    <w:rsid w:val="001C67C2"/>
    <w:rsid w:val="001C6AE5"/>
    <w:rsid w:val="001C7A14"/>
    <w:rsid w:val="001E3B00"/>
    <w:rsid w:val="001E4B17"/>
    <w:rsid w:val="001E544F"/>
    <w:rsid w:val="001F176C"/>
    <w:rsid w:val="00217138"/>
    <w:rsid w:val="002227BF"/>
    <w:rsid w:val="002228D3"/>
    <w:rsid w:val="00226F7A"/>
    <w:rsid w:val="00227A05"/>
    <w:rsid w:val="0023365C"/>
    <w:rsid w:val="0026297B"/>
    <w:rsid w:val="00273766"/>
    <w:rsid w:val="0027600F"/>
    <w:rsid w:val="00276130"/>
    <w:rsid w:val="00277123"/>
    <w:rsid w:val="002808F8"/>
    <w:rsid w:val="00280D37"/>
    <w:rsid w:val="00283357"/>
    <w:rsid w:val="002850B8"/>
    <w:rsid w:val="002B5623"/>
    <w:rsid w:val="002B7023"/>
    <w:rsid w:val="002C33EB"/>
    <w:rsid w:val="002D1554"/>
    <w:rsid w:val="002D2E94"/>
    <w:rsid w:val="002D34FC"/>
    <w:rsid w:val="002E3722"/>
    <w:rsid w:val="002E74E1"/>
    <w:rsid w:val="003005C6"/>
    <w:rsid w:val="0030548A"/>
    <w:rsid w:val="0031310A"/>
    <w:rsid w:val="00317437"/>
    <w:rsid w:val="00323328"/>
    <w:rsid w:val="00323CA1"/>
    <w:rsid w:val="00327D13"/>
    <w:rsid w:val="0033204D"/>
    <w:rsid w:val="0033268C"/>
    <w:rsid w:val="00332843"/>
    <w:rsid w:val="0033433E"/>
    <w:rsid w:val="00343142"/>
    <w:rsid w:val="00350604"/>
    <w:rsid w:val="00350C3B"/>
    <w:rsid w:val="003536FF"/>
    <w:rsid w:val="00354496"/>
    <w:rsid w:val="00357DA8"/>
    <w:rsid w:val="003707B6"/>
    <w:rsid w:val="00372E89"/>
    <w:rsid w:val="00374C17"/>
    <w:rsid w:val="003775A4"/>
    <w:rsid w:val="003802D9"/>
    <w:rsid w:val="003903E2"/>
    <w:rsid w:val="0039191F"/>
    <w:rsid w:val="00394830"/>
    <w:rsid w:val="003976FC"/>
    <w:rsid w:val="0039789C"/>
    <w:rsid w:val="003A3744"/>
    <w:rsid w:val="003B0244"/>
    <w:rsid w:val="003B1ED8"/>
    <w:rsid w:val="003B38CE"/>
    <w:rsid w:val="003C1DE2"/>
    <w:rsid w:val="003C2BF0"/>
    <w:rsid w:val="003C35FE"/>
    <w:rsid w:val="003E2AFA"/>
    <w:rsid w:val="003F1E80"/>
    <w:rsid w:val="003F4244"/>
    <w:rsid w:val="0040171F"/>
    <w:rsid w:val="0040337B"/>
    <w:rsid w:val="00413CC4"/>
    <w:rsid w:val="00431824"/>
    <w:rsid w:val="004474CD"/>
    <w:rsid w:val="00457F36"/>
    <w:rsid w:val="00463097"/>
    <w:rsid w:val="00463909"/>
    <w:rsid w:val="0047323E"/>
    <w:rsid w:val="004746B1"/>
    <w:rsid w:val="00476F1A"/>
    <w:rsid w:val="00480884"/>
    <w:rsid w:val="004843A0"/>
    <w:rsid w:val="004856A3"/>
    <w:rsid w:val="004877B3"/>
    <w:rsid w:val="004878E0"/>
    <w:rsid w:val="00490699"/>
    <w:rsid w:val="004906D2"/>
    <w:rsid w:val="00490AD4"/>
    <w:rsid w:val="004912DE"/>
    <w:rsid w:val="00491D79"/>
    <w:rsid w:val="00492D8E"/>
    <w:rsid w:val="00497DB3"/>
    <w:rsid w:val="004A0D8F"/>
    <w:rsid w:val="004A280E"/>
    <w:rsid w:val="004A3F48"/>
    <w:rsid w:val="004B7711"/>
    <w:rsid w:val="004C10D0"/>
    <w:rsid w:val="004C3ECB"/>
    <w:rsid w:val="004D6962"/>
    <w:rsid w:val="004D7B37"/>
    <w:rsid w:val="004E4917"/>
    <w:rsid w:val="004F4FB7"/>
    <w:rsid w:val="004F59FD"/>
    <w:rsid w:val="004F6C6B"/>
    <w:rsid w:val="005058B4"/>
    <w:rsid w:val="00514BC9"/>
    <w:rsid w:val="00517C0C"/>
    <w:rsid w:val="005241AD"/>
    <w:rsid w:val="00527C86"/>
    <w:rsid w:val="00531DE9"/>
    <w:rsid w:val="0053511B"/>
    <w:rsid w:val="00541017"/>
    <w:rsid w:val="00556252"/>
    <w:rsid w:val="005573DE"/>
    <w:rsid w:val="005656F1"/>
    <w:rsid w:val="00572446"/>
    <w:rsid w:val="00576D55"/>
    <w:rsid w:val="00592AFD"/>
    <w:rsid w:val="00594981"/>
    <w:rsid w:val="005A1C78"/>
    <w:rsid w:val="005D39C2"/>
    <w:rsid w:val="005E75D0"/>
    <w:rsid w:val="005F073A"/>
    <w:rsid w:val="005F114A"/>
    <w:rsid w:val="005F1882"/>
    <w:rsid w:val="005F2A50"/>
    <w:rsid w:val="005F5498"/>
    <w:rsid w:val="00602317"/>
    <w:rsid w:val="00604CFD"/>
    <w:rsid w:val="00607634"/>
    <w:rsid w:val="006235B5"/>
    <w:rsid w:val="00624491"/>
    <w:rsid w:val="00636287"/>
    <w:rsid w:val="0065501C"/>
    <w:rsid w:val="0066153E"/>
    <w:rsid w:val="00661731"/>
    <w:rsid w:val="00662822"/>
    <w:rsid w:val="006724CF"/>
    <w:rsid w:val="00681DA0"/>
    <w:rsid w:val="006823FD"/>
    <w:rsid w:val="00687875"/>
    <w:rsid w:val="0069399C"/>
    <w:rsid w:val="00695DE9"/>
    <w:rsid w:val="006A1A16"/>
    <w:rsid w:val="006A3345"/>
    <w:rsid w:val="006A3753"/>
    <w:rsid w:val="006A605E"/>
    <w:rsid w:val="006A6309"/>
    <w:rsid w:val="006B364B"/>
    <w:rsid w:val="006B6E17"/>
    <w:rsid w:val="006B7C2C"/>
    <w:rsid w:val="006C020C"/>
    <w:rsid w:val="006D3A31"/>
    <w:rsid w:val="006D69D8"/>
    <w:rsid w:val="006D6C4F"/>
    <w:rsid w:val="006D715D"/>
    <w:rsid w:val="006E77AF"/>
    <w:rsid w:val="006F0CBD"/>
    <w:rsid w:val="006F2D91"/>
    <w:rsid w:val="006F348A"/>
    <w:rsid w:val="006F7146"/>
    <w:rsid w:val="00705B2F"/>
    <w:rsid w:val="00706416"/>
    <w:rsid w:val="00706502"/>
    <w:rsid w:val="00721594"/>
    <w:rsid w:val="00723CFA"/>
    <w:rsid w:val="0073157C"/>
    <w:rsid w:val="0073796D"/>
    <w:rsid w:val="00737ED0"/>
    <w:rsid w:val="0074244C"/>
    <w:rsid w:val="00750F3B"/>
    <w:rsid w:val="007520AE"/>
    <w:rsid w:val="00756D02"/>
    <w:rsid w:val="00761744"/>
    <w:rsid w:val="00763360"/>
    <w:rsid w:val="007802F6"/>
    <w:rsid w:val="00794078"/>
    <w:rsid w:val="00795C4B"/>
    <w:rsid w:val="007A1A1C"/>
    <w:rsid w:val="007A3FBC"/>
    <w:rsid w:val="007A43BF"/>
    <w:rsid w:val="007A4DBE"/>
    <w:rsid w:val="007B149D"/>
    <w:rsid w:val="007C7C9D"/>
    <w:rsid w:val="007C7F88"/>
    <w:rsid w:val="007D2F50"/>
    <w:rsid w:val="007D4866"/>
    <w:rsid w:val="007D4BD1"/>
    <w:rsid w:val="007D5F55"/>
    <w:rsid w:val="007E34AC"/>
    <w:rsid w:val="007F04A4"/>
    <w:rsid w:val="007F2A85"/>
    <w:rsid w:val="007F311A"/>
    <w:rsid w:val="007F4FCD"/>
    <w:rsid w:val="0080077F"/>
    <w:rsid w:val="00802B30"/>
    <w:rsid w:val="00803455"/>
    <w:rsid w:val="00806EF5"/>
    <w:rsid w:val="00810760"/>
    <w:rsid w:val="008120CF"/>
    <w:rsid w:val="0081320D"/>
    <w:rsid w:val="00820117"/>
    <w:rsid w:val="00841358"/>
    <w:rsid w:val="00844CDE"/>
    <w:rsid w:val="0085124D"/>
    <w:rsid w:val="00853AA9"/>
    <w:rsid w:val="0085443E"/>
    <w:rsid w:val="008602DB"/>
    <w:rsid w:val="00860C16"/>
    <w:rsid w:val="00861CC1"/>
    <w:rsid w:val="00863AA3"/>
    <w:rsid w:val="0086580D"/>
    <w:rsid w:val="008731A5"/>
    <w:rsid w:val="00884950"/>
    <w:rsid w:val="008860C8"/>
    <w:rsid w:val="00887C30"/>
    <w:rsid w:val="0089385D"/>
    <w:rsid w:val="00894551"/>
    <w:rsid w:val="008965E5"/>
    <w:rsid w:val="008A20EA"/>
    <w:rsid w:val="008A263B"/>
    <w:rsid w:val="008A365A"/>
    <w:rsid w:val="008A57FA"/>
    <w:rsid w:val="008A69D1"/>
    <w:rsid w:val="008A6FE6"/>
    <w:rsid w:val="008A740D"/>
    <w:rsid w:val="008C5EA9"/>
    <w:rsid w:val="008C62B2"/>
    <w:rsid w:val="008C6BF4"/>
    <w:rsid w:val="008D460C"/>
    <w:rsid w:val="008D6889"/>
    <w:rsid w:val="008E3624"/>
    <w:rsid w:val="008F02F7"/>
    <w:rsid w:val="008F19EF"/>
    <w:rsid w:val="008F1B88"/>
    <w:rsid w:val="00903475"/>
    <w:rsid w:val="00907A83"/>
    <w:rsid w:val="00911025"/>
    <w:rsid w:val="0091231F"/>
    <w:rsid w:val="0091328A"/>
    <w:rsid w:val="00917F1E"/>
    <w:rsid w:val="00930455"/>
    <w:rsid w:val="00931D20"/>
    <w:rsid w:val="00935446"/>
    <w:rsid w:val="009363B3"/>
    <w:rsid w:val="0094014F"/>
    <w:rsid w:val="00943070"/>
    <w:rsid w:val="00944CB8"/>
    <w:rsid w:val="00946007"/>
    <w:rsid w:val="00950035"/>
    <w:rsid w:val="00954ECB"/>
    <w:rsid w:val="00957C90"/>
    <w:rsid w:val="00957F64"/>
    <w:rsid w:val="0096253F"/>
    <w:rsid w:val="009652D5"/>
    <w:rsid w:val="009707A0"/>
    <w:rsid w:val="00986341"/>
    <w:rsid w:val="00990E68"/>
    <w:rsid w:val="00993829"/>
    <w:rsid w:val="009942A4"/>
    <w:rsid w:val="009A02A0"/>
    <w:rsid w:val="009A14AC"/>
    <w:rsid w:val="009A1B4D"/>
    <w:rsid w:val="009A2942"/>
    <w:rsid w:val="009A546F"/>
    <w:rsid w:val="009A7855"/>
    <w:rsid w:val="009B14CC"/>
    <w:rsid w:val="009B3CB2"/>
    <w:rsid w:val="009B50B4"/>
    <w:rsid w:val="009B593B"/>
    <w:rsid w:val="009C7EEC"/>
    <w:rsid w:val="009D5ADA"/>
    <w:rsid w:val="009E299C"/>
    <w:rsid w:val="009F20BC"/>
    <w:rsid w:val="00A03AAE"/>
    <w:rsid w:val="00A06849"/>
    <w:rsid w:val="00A10CE5"/>
    <w:rsid w:val="00A1589D"/>
    <w:rsid w:val="00A174EC"/>
    <w:rsid w:val="00A20599"/>
    <w:rsid w:val="00A22F6A"/>
    <w:rsid w:val="00A23C5F"/>
    <w:rsid w:val="00A32C5D"/>
    <w:rsid w:val="00A32C6F"/>
    <w:rsid w:val="00A34B25"/>
    <w:rsid w:val="00A34EF2"/>
    <w:rsid w:val="00A3545C"/>
    <w:rsid w:val="00A37C84"/>
    <w:rsid w:val="00A400C1"/>
    <w:rsid w:val="00A41510"/>
    <w:rsid w:val="00A52EA9"/>
    <w:rsid w:val="00A53836"/>
    <w:rsid w:val="00A54276"/>
    <w:rsid w:val="00A56548"/>
    <w:rsid w:val="00A60655"/>
    <w:rsid w:val="00A61032"/>
    <w:rsid w:val="00A671F7"/>
    <w:rsid w:val="00A71A54"/>
    <w:rsid w:val="00A73909"/>
    <w:rsid w:val="00A85341"/>
    <w:rsid w:val="00A87B28"/>
    <w:rsid w:val="00A900EA"/>
    <w:rsid w:val="00A9345E"/>
    <w:rsid w:val="00A95283"/>
    <w:rsid w:val="00AB3F0F"/>
    <w:rsid w:val="00AB4713"/>
    <w:rsid w:val="00AC2AE0"/>
    <w:rsid w:val="00AC4095"/>
    <w:rsid w:val="00AD3622"/>
    <w:rsid w:val="00AD57A1"/>
    <w:rsid w:val="00AE21D2"/>
    <w:rsid w:val="00AE22A8"/>
    <w:rsid w:val="00AF7784"/>
    <w:rsid w:val="00B042E5"/>
    <w:rsid w:val="00B055AC"/>
    <w:rsid w:val="00B125FD"/>
    <w:rsid w:val="00B15D16"/>
    <w:rsid w:val="00B16F7B"/>
    <w:rsid w:val="00B2051C"/>
    <w:rsid w:val="00B221B0"/>
    <w:rsid w:val="00B238CF"/>
    <w:rsid w:val="00B411AC"/>
    <w:rsid w:val="00B4328A"/>
    <w:rsid w:val="00B45742"/>
    <w:rsid w:val="00B514E4"/>
    <w:rsid w:val="00B52D23"/>
    <w:rsid w:val="00B61C81"/>
    <w:rsid w:val="00B621A9"/>
    <w:rsid w:val="00B62D98"/>
    <w:rsid w:val="00B672C5"/>
    <w:rsid w:val="00B72A65"/>
    <w:rsid w:val="00B73A0D"/>
    <w:rsid w:val="00B75E41"/>
    <w:rsid w:val="00B87021"/>
    <w:rsid w:val="00B871D6"/>
    <w:rsid w:val="00BA4B27"/>
    <w:rsid w:val="00BA5ADF"/>
    <w:rsid w:val="00BA7A95"/>
    <w:rsid w:val="00BB08C9"/>
    <w:rsid w:val="00BB2113"/>
    <w:rsid w:val="00BB785B"/>
    <w:rsid w:val="00BC58D2"/>
    <w:rsid w:val="00BD0B43"/>
    <w:rsid w:val="00BD5F0B"/>
    <w:rsid w:val="00BD6107"/>
    <w:rsid w:val="00BD7634"/>
    <w:rsid w:val="00BE6C6F"/>
    <w:rsid w:val="00BE7A7C"/>
    <w:rsid w:val="00BF1683"/>
    <w:rsid w:val="00BF3B47"/>
    <w:rsid w:val="00BF7DEB"/>
    <w:rsid w:val="00C0673F"/>
    <w:rsid w:val="00C079D3"/>
    <w:rsid w:val="00C118E1"/>
    <w:rsid w:val="00C16B3E"/>
    <w:rsid w:val="00C26A37"/>
    <w:rsid w:val="00C318DB"/>
    <w:rsid w:val="00C37523"/>
    <w:rsid w:val="00C41D98"/>
    <w:rsid w:val="00C44552"/>
    <w:rsid w:val="00C550AC"/>
    <w:rsid w:val="00C57775"/>
    <w:rsid w:val="00C630A0"/>
    <w:rsid w:val="00C75437"/>
    <w:rsid w:val="00C7578E"/>
    <w:rsid w:val="00C7665C"/>
    <w:rsid w:val="00C768D9"/>
    <w:rsid w:val="00C7773B"/>
    <w:rsid w:val="00C82070"/>
    <w:rsid w:val="00C94518"/>
    <w:rsid w:val="00C95132"/>
    <w:rsid w:val="00CA0FF0"/>
    <w:rsid w:val="00CA53AB"/>
    <w:rsid w:val="00CA750A"/>
    <w:rsid w:val="00CB2B2C"/>
    <w:rsid w:val="00CD57C1"/>
    <w:rsid w:val="00CD6AEA"/>
    <w:rsid w:val="00CD7F8B"/>
    <w:rsid w:val="00CE0B8C"/>
    <w:rsid w:val="00CE22D5"/>
    <w:rsid w:val="00CE32ED"/>
    <w:rsid w:val="00CF013C"/>
    <w:rsid w:val="00CF0D52"/>
    <w:rsid w:val="00CF3EF4"/>
    <w:rsid w:val="00CF7C47"/>
    <w:rsid w:val="00D048B8"/>
    <w:rsid w:val="00D11B0F"/>
    <w:rsid w:val="00D12448"/>
    <w:rsid w:val="00D14D40"/>
    <w:rsid w:val="00D165FD"/>
    <w:rsid w:val="00D200DC"/>
    <w:rsid w:val="00D22568"/>
    <w:rsid w:val="00D23E9F"/>
    <w:rsid w:val="00D326FC"/>
    <w:rsid w:val="00D3617A"/>
    <w:rsid w:val="00D36323"/>
    <w:rsid w:val="00D3786C"/>
    <w:rsid w:val="00D40162"/>
    <w:rsid w:val="00D4378B"/>
    <w:rsid w:val="00D43D04"/>
    <w:rsid w:val="00D440E1"/>
    <w:rsid w:val="00D4503D"/>
    <w:rsid w:val="00D45058"/>
    <w:rsid w:val="00D516D0"/>
    <w:rsid w:val="00D56D6B"/>
    <w:rsid w:val="00D572DD"/>
    <w:rsid w:val="00D733B3"/>
    <w:rsid w:val="00D83E13"/>
    <w:rsid w:val="00D87613"/>
    <w:rsid w:val="00D87771"/>
    <w:rsid w:val="00DA413D"/>
    <w:rsid w:val="00DA4C88"/>
    <w:rsid w:val="00DB177F"/>
    <w:rsid w:val="00DB40D9"/>
    <w:rsid w:val="00DC4A29"/>
    <w:rsid w:val="00DC602A"/>
    <w:rsid w:val="00DE1266"/>
    <w:rsid w:val="00DE6C49"/>
    <w:rsid w:val="00DF0C20"/>
    <w:rsid w:val="00DF208D"/>
    <w:rsid w:val="00E00B15"/>
    <w:rsid w:val="00E00BDD"/>
    <w:rsid w:val="00E060A4"/>
    <w:rsid w:val="00E12283"/>
    <w:rsid w:val="00E12626"/>
    <w:rsid w:val="00E12B03"/>
    <w:rsid w:val="00E13A71"/>
    <w:rsid w:val="00E24AD0"/>
    <w:rsid w:val="00E26766"/>
    <w:rsid w:val="00E30762"/>
    <w:rsid w:val="00E363F2"/>
    <w:rsid w:val="00E36BDF"/>
    <w:rsid w:val="00E37018"/>
    <w:rsid w:val="00E4457F"/>
    <w:rsid w:val="00E502D5"/>
    <w:rsid w:val="00E54A5F"/>
    <w:rsid w:val="00E64CD4"/>
    <w:rsid w:val="00E653A4"/>
    <w:rsid w:val="00E65CD3"/>
    <w:rsid w:val="00E70AFA"/>
    <w:rsid w:val="00E77830"/>
    <w:rsid w:val="00E90BD9"/>
    <w:rsid w:val="00E91274"/>
    <w:rsid w:val="00E9588F"/>
    <w:rsid w:val="00EA1E68"/>
    <w:rsid w:val="00EA6087"/>
    <w:rsid w:val="00EA687E"/>
    <w:rsid w:val="00EA7F01"/>
    <w:rsid w:val="00EB1DCD"/>
    <w:rsid w:val="00EB4342"/>
    <w:rsid w:val="00EC221B"/>
    <w:rsid w:val="00EC43BF"/>
    <w:rsid w:val="00ED1456"/>
    <w:rsid w:val="00ED6647"/>
    <w:rsid w:val="00ED7E15"/>
    <w:rsid w:val="00EE09EA"/>
    <w:rsid w:val="00EF00F8"/>
    <w:rsid w:val="00EF5FB5"/>
    <w:rsid w:val="00F01A32"/>
    <w:rsid w:val="00F05FAA"/>
    <w:rsid w:val="00F0731E"/>
    <w:rsid w:val="00F2382B"/>
    <w:rsid w:val="00F26515"/>
    <w:rsid w:val="00F5059B"/>
    <w:rsid w:val="00F54627"/>
    <w:rsid w:val="00F5572E"/>
    <w:rsid w:val="00F61EEE"/>
    <w:rsid w:val="00F6309C"/>
    <w:rsid w:val="00F7670B"/>
    <w:rsid w:val="00F8106F"/>
    <w:rsid w:val="00F8467C"/>
    <w:rsid w:val="00F8557F"/>
    <w:rsid w:val="00F92752"/>
    <w:rsid w:val="00F93D7F"/>
    <w:rsid w:val="00F974F1"/>
    <w:rsid w:val="00FA29BF"/>
    <w:rsid w:val="00FA3A88"/>
    <w:rsid w:val="00FA512F"/>
    <w:rsid w:val="00FB0643"/>
    <w:rsid w:val="00FB1CB4"/>
    <w:rsid w:val="00FC0CB1"/>
    <w:rsid w:val="00FC384D"/>
    <w:rsid w:val="00FC6587"/>
    <w:rsid w:val="00FD32ED"/>
    <w:rsid w:val="00FD5E4A"/>
    <w:rsid w:val="00FE2254"/>
    <w:rsid w:val="00FE4E60"/>
    <w:rsid w:val="00FF39D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4570-358D-408F-85A5-7B05C99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9355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guess</cp:lastModifiedBy>
  <cp:revision>2</cp:revision>
  <cp:lastPrinted>1999-07-20T19:01:00Z</cp:lastPrinted>
  <dcterms:created xsi:type="dcterms:W3CDTF">2017-04-28T04:36:00Z</dcterms:created>
  <dcterms:modified xsi:type="dcterms:W3CDTF">2017-04-28T04:36:00Z</dcterms:modified>
</cp:coreProperties>
</file>