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EC44C" w14:textId="77777777" w:rsidR="00382BDF" w:rsidRDefault="00382BDF">
      <w:pPr>
        <w:pStyle w:val="Textoindependiente"/>
        <w:rPr>
          <w:rFonts w:ascii="Times New Roman"/>
          <w:sz w:val="20"/>
        </w:rPr>
      </w:pPr>
    </w:p>
    <w:p w14:paraId="5B7D6755" w14:textId="77777777" w:rsidR="00382BDF" w:rsidRDefault="00382BDF">
      <w:pPr>
        <w:pStyle w:val="Textoindependiente"/>
        <w:rPr>
          <w:rFonts w:ascii="Times New Roman"/>
          <w:sz w:val="20"/>
        </w:rPr>
      </w:pPr>
    </w:p>
    <w:p w14:paraId="74F20BE8" w14:textId="77777777" w:rsidR="00382BDF" w:rsidRDefault="00382BDF">
      <w:pPr>
        <w:pStyle w:val="Textoindependiente"/>
        <w:spacing w:before="3"/>
        <w:rPr>
          <w:rFonts w:ascii="Times New Roman"/>
        </w:rPr>
      </w:pPr>
    </w:p>
    <w:p w14:paraId="04BFAFEE" w14:textId="77777777" w:rsidR="00382BDF" w:rsidRDefault="006B7CDE">
      <w:pPr>
        <w:pStyle w:val="Ttulo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2D840E15" wp14:editId="3E1CF7DF">
                <wp:simplePos x="0" y="0"/>
                <wp:positionH relativeFrom="page">
                  <wp:posOffset>2165350</wp:posOffset>
                </wp:positionH>
                <wp:positionV relativeFrom="paragraph">
                  <wp:posOffset>-443865</wp:posOffset>
                </wp:positionV>
                <wp:extent cx="0" cy="1917065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065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72B6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AA157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0.5pt,-34.95pt" to="170.5pt,1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" strokecolor="#072b61" strokeweight="6pt">
                <w10:wrap anchorx="page"/>
              </v:line>
            </w:pict>
          </mc:Fallback>
        </mc:AlternateContent>
      </w:r>
      <w:r>
        <w:rPr>
          <w:noProof/>
          <w:lang w:val="es-MX" w:eastAsia="es-MX"/>
        </w:rPr>
        <w:drawing>
          <wp:anchor distT="0" distB="0" distL="0" distR="0" simplePos="0" relativeHeight="15729152" behindDoc="0" locked="0" layoutInCell="1" allowOverlap="1" wp14:anchorId="785E0159" wp14:editId="49669D48">
            <wp:simplePos x="0" y="0"/>
            <wp:positionH relativeFrom="page">
              <wp:posOffset>800100</wp:posOffset>
            </wp:positionH>
            <wp:positionV relativeFrom="paragraph">
              <wp:posOffset>-342899</wp:posOffset>
            </wp:positionV>
            <wp:extent cx="971550" cy="14503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450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Universidad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Guadalajara</w:t>
      </w:r>
    </w:p>
    <w:p w14:paraId="0D85288C" w14:textId="77777777" w:rsidR="008B371C" w:rsidRDefault="006B7CDE">
      <w:pPr>
        <w:pStyle w:val="Ttulo"/>
        <w:spacing w:before="69" w:line="285" w:lineRule="auto"/>
        <w:ind w:right="1249"/>
      </w:pPr>
      <w:r>
        <w:t>Centro Universitario de Ciencias Sociales y Humanidades</w:t>
      </w:r>
      <w:r>
        <w:rPr>
          <w:spacing w:val="1"/>
        </w:rPr>
        <w:t xml:space="preserve"> </w:t>
      </w:r>
      <w:r>
        <w:t xml:space="preserve">División de Estudios Históricos y Humanos </w:t>
      </w:r>
    </w:p>
    <w:p w14:paraId="48CCFF9F" w14:textId="391B77FF" w:rsidR="00382BDF" w:rsidRDefault="006B7CDE">
      <w:pPr>
        <w:pStyle w:val="Ttulo"/>
        <w:spacing w:before="69" w:line="285" w:lineRule="auto"/>
        <w:ind w:right="1249"/>
      </w:pPr>
      <w:r>
        <w:t>Departamento de</w:t>
      </w:r>
      <w:r>
        <w:rPr>
          <w:spacing w:val="-61"/>
        </w:rPr>
        <w:t xml:space="preserve"> </w:t>
      </w:r>
      <w:r>
        <w:t>Lenguas</w:t>
      </w:r>
      <w:r>
        <w:rPr>
          <w:spacing w:val="-1"/>
        </w:rPr>
        <w:t xml:space="preserve"> </w:t>
      </w:r>
      <w:r>
        <w:t>Modernas</w:t>
      </w:r>
    </w:p>
    <w:p w14:paraId="7B775F82" w14:textId="77777777" w:rsidR="00382BDF" w:rsidRDefault="00382BDF">
      <w:pPr>
        <w:pStyle w:val="Textoindependiente"/>
        <w:rPr>
          <w:rFonts w:ascii="Calibri"/>
          <w:b/>
          <w:sz w:val="20"/>
        </w:rPr>
      </w:pPr>
    </w:p>
    <w:p w14:paraId="2D97FBE2" w14:textId="77777777" w:rsidR="00382BDF" w:rsidRDefault="00382BDF">
      <w:pPr>
        <w:pStyle w:val="Textoindependiente"/>
        <w:rPr>
          <w:rFonts w:ascii="Calibri"/>
          <w:b/>
          <w:sz w:val="20"/>
        </w:rPr>
      </w:pPr>
    </w:p>
    <w:p w14:paraId="3AA6D81B" w14:textId="77777777" w:rsidR="00382BDF" w:rsidRDefault="00382BDF">
      <w:pPr>
        <w:pStyle w:val="Textoindependiente"/>
        <w:rPr>
          <w:rFonts w:ascii="Calibri"/>
          <w:b/>
          <w:sz w:val="20"/>
        </w:rPr>
      </w:pPr>
    </w:p>
    <w:p w14:paraId="2DBD56D5" w14:textId="2AB35C09" w:rsidR="00382BDF" w:rsidRDefault="006B7CDE">
      <w:pPr>
        <w:spacing w:before="223"/>
        <w:ind w:left="415" w:right="968"/>
        <w:jc w:val="center"/>
        <w:rPr>
          <w:b/>
          <w:sz w:val="26"/>
        </w:rPr>
      </w:pPr>
      <w:r>
        <w:rPr>
          <w:b/>
          <w:sz w:val="26"/>
        </w:rPr>
        <w:t>CONVOCATORIA</w:t>
      </w:r>
      <w:r>
        <w:rPr>
          <w:b/>
          <w:spacing w:val="-6"/>
          <w:sz w:val="26"/>
        </w:rPr>
        <w:t xml:space="preserve"> </w:t>
      </w:r>
      <w:r w:rsidR="00902C7D">
        <w:rPr>
          <w:b/>
          <w:sz w:val="26"/>
        </w:rPr>
        <w:t>202</w:t>
      </w:r>
      <w:r w:rsidR="005E0831">
        <w:rPr>
          <w:b/>
          <w:sz w:val="26"/>
        </w:rPr>
        <w:t>6</w:t>
      </w:r>
      <w:r>
        <w:rPr>
          <w:b/>
          <w:sz w:val="26"/>
        </w:rPr>
        <w:t>B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2"/>
          <w:sz w:val="26"/>
        </w:rPr>
        <w:t xml:space="preserve"> </w:t>
      </w:r>
      <w:r w:rsidR="00902C7D">
        <w:rPr>
          <w:b/>
          <w:sz w:val="26"/>
        </w:rPr>
        <w:t>202</w:t>
      </w:r>
      <w:r w:rsidR="005E0831">
        <w:rPr>
          <w:b/>
          <w:sz w:val="26"/>
        </w:rPr>
        <w:t>8</w:t>
      </w:r>
      <w:r>
        <w:rPr>
          <w:b/>
          <w:sz w:val="26"/>
        </w:rPr>
        <w:t>A</w:t>
      </w:r>
    </w:p>
    <w:p w14:paraId="53B8E6BF" w14:textId="77777777" w:rsidR="00382BDF" w:rsidRDefault="006B7CDE">
      <w:pPr>
        <w:spacing w:before="222" w:line="417" w:lineRule="auto"/>
        <w:ind w:left="2102" w:right="1249" w:firstLine="607"/>
        <w:rPr>
          <w:b/>
          <w:sz w:val="26"/>
        </w:rPr>
      </w:pPr>
      <w:r>
        <w:rPr>
          <w:b/>
          <w:sz w:val="26"/>
        </w:rPr>
        <w:t xml:space="preserve">Maestría interinstitucional </w:t>
      </w:r>
      <w:proofErr w:type="spellStart"/>
      <w:r w:rsidRPr="00902C7D">
        <w:rPr>
          <w:b/>
          <w:i/>
          <w:sz w:val="26"/>
        </w:rPr>
        <w:t>Deutsch</w:t>
      </w:r>
      <w:proofErr w:type="spellEnd"/>
      <w:r w:rsidRPr="00902C7D">
        <w:rPr>
          <w:b/>
          <w:i/>
          <w:sz w:val="26"/>
        </w:rPr>
        <w:t xml:space="preserve"> </w:t>
      </w:r>
      <w:proofErr w:type="spellStart"/>
      <w:r w:rsidRPr="00902C7D">
        <w:rPr>
          <w:b/>
          <w:i/>
          <w:sz w:val="26"/>
        </w:rPr>
        <w:t>als</w:t>
      </w:r>
      <w:proofErr w:type="spellEnd"/>
      <w:r w:rsidRPr="00902C7D">
        <w:rPr>
          <w:b/>
          <w:i/>
          <w:sz w:val="26"/>
        </w:rPr>
        <w:t xml:space="preserve"> </w:t>
      </w:r>
      <w:proofErr w:type="spellStart"/>
      <w:r w:rsidRPr="00902C7D">
        <w:rPr>
          <w:b/>
          <w:i/>
          <w:sz w:val="26"/>
        </w:rPr>
        <w:t>Fremdsprache</w:t>
      </w:r>
      <w:proofErr w:type="spellEnd"/>
      <w:r>
        <w:rPr>
          <w:b/>
          <w:sz w:val="26"/>
        </w:rPr>
        <w:t>: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Estudios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interculturales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lengua,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literatura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y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cultura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alemanas</w:t>
      </w:r>
    </w:p>
    <w:p w14:paraId="7778FE28" w14:textId="4623D4A6" w:rsidR="00382BDF" w:rsidRDefault="006B7CDE">
      <w:pPr>
        <w:spacing w:line="231" w:lineRule="exact"/>
        <w:ind w:left="1299" w:right="870"/>
        <w:jc w:val="center"/>
        <w:rPr>
          <w:b/>
          <w:sz w:val="26"/>
        </w:rPr>
      </w:pPr>
      <w:r>
        <w:rPr>
          <w:b/>
          <w:sz w:val="26"/>
        </w:rPr>
        <w:t>Programa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posgrado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de doble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titulación</w:t>
      </w:r>
      <w:r>
        <w:rPr>
          <w:b/>
          <w:spacing w:val="-2"/>
          <w:sz w:val="26"/>
        </w:rPr>
        <w:t xml:space="preserve"> </w:t>
      </w:r>
      <w:r w:rsidR="00902C7D">
        <w:rPr>
          <w:b/>
          <w:sz w:val="26"/>
        </w:rPr>
        <w:t>adscrito</w:t>
      </w:r>
      <w:r w:rsidR="008B371C">
        <w:rPr>
          <w:b/>
          <w:sz w:val="26"/>
        </w:rPr>
        <w:t xml:space="preserve"> a la</w:t>
      </w:r>
    </w:p>
    <w:p w14:paraId="77BB3D63" w14:textId="403A9248" w:rsidR="00382BDF" w:rsidRDefault="006B7CDE">
      <w:pPr>
        <w:spacing w:before="4"/>
        <w:ind w:left="1299" w:right="968"/>
        <w:jc w:val="center"/>
        <w:rPr>
          <w:b/>
          <w:sz w:val="26"/>
        </w:rPr>
      </w:pPr>
      <w:r>
        <w:rPr>
          <w:b/>
          <w:sz w:val="26"/>
        </w:rPr>
        <w:t>Universidad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Leipzig,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Alemania,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y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la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Universidad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Guadalajara,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México</w:t>
      </w:r>
    </w:p>
    <w:p w14:paraId="220AA30F" w14:textId="0D1E3432" w:rsidR="008A323E" w:rsidRDefault="008A323E">
      <w:pPr>
        <w:spacing w:before="4"/>
        <w:ind w:left="1299" w:right="968"/>
        <w:jc w:val="center"/>
        <w:rPr>
          <w:b/>
          <w:sz w:val="26"/>
        </w:rPr>
      </w:pPr>
    </w:p>
    <w:p w14:paraId="5AC5090D" w14:textId="060997D4" w:rsidR="008A323E" w:rsidRDefault="008A323E">
      <w:pPr>
        <w:spacing w:before="4"/>
        <w:ind w:left="1299" w:right="968"/>
        <w:jc w:val="center"/>
        <w:rPr>
          <w:b/>
          <w:sz w:val="26"/>
        </w:rPr>
      </w:pPr>
      <w:r>
        <w:rPr>
          <w:b/>
          <w:sz w:val="26"/>
        </w:rPr>
        <w:t>Programa adscrito al Sistema Nacional de Posgrados de</w:t>
      </w:r>
      <w:r w:rsidR="00661343">
        <w:rPr>
          <w:b/>
          <w:sz w:val="26"/>
        </w:rPr>
        <w:t xml:space="preserve"> la SECIHTI (antes CONAHCYT)</w:t>
      </w:r>
    </w:p>
    <w:p w14:paraId="652EFEB7" w14:textId="77777777" w:rsidR="00382BDF" w:rsidRDefault="00382BDF">
      <w:pPr>
        <w:pStyle w:val="Textoindependiente"/>
        <w:spacing w:before="8"/>
        <w:rPr>
          <w:b/>
          <w:sz w:val="26"/>
        </w:rPr>
      </w:pPr>
    </w:p>
    <w:p w14:paraId="56EEA725" w14:textId="363C3E9B" w:rsidR="00382BDF" w:rsidRDefault="006B7CDE" w:rsidP="008A323E">
      <w:pPr>
        <w:pStyle w:val="Ttulo1"/>
        <w:spacing w:line="410" w:lineRule="auto"/>
        <w:ind w:left="937" w:right="1249" w:firstLine="71"/>
      </w:pPr>
      <w:r>
        <w:rPr>
          <w:spacing w:val="-63"/>
        </w:rPr>
        <w:t xml:space="preserve"> </w:t>
      </w:r>
      <w:r w:rsidRPr="00902C7D">
        <w:rPr>
          <w:u w:val="single"/>
        </w:rPr>
        <w:t>Líneas</w:t>
      </w:r>
      <w:r w:rsidRPr="00902C7D">
        <w:rPr>
          <w:spacing w:val="-1"/>
          <w:u w:val="single"/>
        </w:rPr>
        <w:t xml:space="preserve"> </w:t>
      </w:r>
      <w:r w:rsidRPr="00902C7D">
        <w:rPr>
          <w:u w:val="single"/>
        </w:rPr>
        <w:t>de investigación:</w:t>
      </w:r>
    </w:p>
    <w:p w14:paraId="1C8F092A" w14:textId="77777777" w:rsidR="00902C7D" w:rsidRPr="00902C7D" w:rsidRDefault="006B7CDE" w:rsidP="00902C7D">
      <w:pPr>
        <w:pStyle w:val="Prrafodelista"/>
        <w:numPr>
          <w:ilvl w:val="0"/>
          <w:numId w:val="3"/>
        </w:numPr>
        <w:tabs>
          <w:tab w:val="left" w:pos="1359"/>
        </w:tabs>
        <w:spacing w:before="14"/>
        <w:ind w:hanging="350"/>
        <w:jc w:val="both"/>
        <w:rPr>
          <w:b/>
          <w:sz w:val="21"/>
        </w:rPr>
      </w:pPr>
      <w:r>
        <w:rPr>
          <w:b/>
          <w:w w:val="105"/>
          <w:sz w:val="21"/>
        </w:rPr>
        <w:t>Estudios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culturales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de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México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y de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los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países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de lengua</w:t>
      </w:r>
      <w:r>
        <w:rPr>
          <w:b/>
          <w:spacing w:val="9"/>
          <w:w w:val="105"/>
          <w:sz w:val="21"/>
        </w:rPr>
        <w:t xml:space="preserve"> </w:t>
      </w:r>
      <w:r>
        <w:rPr>
          <w:b/>
          <w:w w:val="105"/>
          <w:sz w:val="21"/>
        </w:rPr>
        <w:t>alemana</w:t>
      </w:r>
    </w:p>
    <w:p w14:paraId="365F581D" w14:textId="77777777" w:rsidR="00902C7D" w:rsidRPr="00902C7D" w:rsidRDefault="006B7CDE" w:rsidP="00902C7D">
      <w:pPr>
        <w:pStyle w:val="Prrafodelista"/>
        <w:numPr>
          <w:ilvl w:val="0"/>
          <w:numId w:val="3"/>
        </w:numPr>
        <w:tabs>
          <w:tab w:val="left" w:pos="1359"/>
        </w:tabs>
        <w:spacing w:before="14"/>
        <w:ind w:hanging="350"/>
        <w:jc w:val="both"/>
        <w:rPr>
          <w:b/>
          <w:sz w:val="21"/>
        </w:rPr>
      </w:pPr>
      <w:r w:rsidRPr="00902C7D">
        <w:rPr>
          <w:b/>
          <w:w w:val="105"/>
          <w:sz w:val="21"/>
        </w:rPr>
        <w:t>Didáctica</w:t>
      </w:r>
      <w:r w:rsidRPr="00902C7D">
        <w:rPr>
          <w:b/>
          <w:spacing w:val="-2"/>
          <w:w w:val="105"/>
          <w:sz w:val="21"/>
        </w:rPr>
        <w:t xml:space="preserve"> </w:t>
      </w:r>
      <w:r w:rsidRPr="00902C7D">
        <w:rPr>
          <w:b/>
          <w:w w:val="105"/>
          <w:sz w:val="21"/>
        </w:rPr>
        <w:t>del</w:t>
      </w:r>
      <w:r w:rsidRPr="00902C7D">
        <w:rPr>
          <w:b/>
          <w:spacing w:val="-2"/>
          <w:w w:val="105"/>
          <w:sz w:val="21"/>
        </w:rPr>
        <w:t xml:space="preserve"> </w:t>
      </w:r>
      <w:r w:rsidRPr="00902C7D">
        <w:rPr>
          <w:b/>
          <w:w w:val="105"/>
          <w:sz w:val="21"/>
        </w:rPr>
        <w:t>alemán</w:t>
      </w:r>
      <w:r w:rsidRPr="00902C7D">
        <w:rPr>
          <w:b/>
          <w:spacing w:val="-2"/>
          <w:w w:val="105"/>
          <w:sz w:val="21"/>
        </w:rPr>
        <w:t xml:space="preserve"> </w:t>
      </w:r>
      <w:r w:rsidRPr="00902C7D">
        <w:rPr>
          <w:b/>
          <w:w w:val="105"/>
          <w:sz w:val="21"/>
        </w:rPr>
        <w:t>como lengua</w:t>
      </w:r>
      <w:r w:rsidR="00902C7D">
        <w:rPr>
          <w:b/>
          <w:w w:val="105"/>
          <w:sz w:val="21"/>
        </w:rPr>
        <w:t xml:space="preserve"> </w:t>
      </w:r>
      <w:r w:rsidRPr="00902C7D">
        <w:rPr>
          <w:b/>
          <w:w w:val="105"/>
          <w:sz w:val="21"/>
        </w:rPr>
        <w:t>extranjera</w:t>
      </w:r>
    </w:p>
    <w:p w14:paraId="02C431CC" w14:textId="77777777" w:rsidR="00382BDF" w:rsidRPr="00902C7D" w:rsidRDefault="006B7CDE" w:rsidP="00902C7D">
      <w:pPr>
        <w:pStyle w:val="Prrafodelista"/>
        <w:numPr>
          <w:ilvl w:val="0"/>
          <w:numId w:val="3"/>
        </w:numPr>
        <w:tabs>
          <w:tab w:val="left" w:pos="1359"/>
        </w:tabs>
        <w:spacing w:before="14"/>
        <w:ind w:hanging="350"/>
        <w:jc w:val="both"/>
        <w:rPr>
          <w:b/>
          <w:sz w:val="21"/>
        </w:rPr>
      </w:pPr>
      <w:r w:rsidRPr="00902C7D">
        <w:rPr>
          <w:b/>
          <w:w w:val="105"/>
          <w:sz w:val="21"/>
        </w:rPr>
        <w:t>Lingüística</w:t>
      </w:r>
      <w:r w:rsidRPr="00902C7D">
        <w:rPr>
          <w:b/>
          <w:spacing w:val="-3"/>
          <w:w w:val="105"/>
          <w:sz w:val="21"/>
        </w:rPr>
        <w:t xml:space="preserve"> </w:t>
      </w:r>
      <w:r w:rsidRPr="00902C7D">
        <w:rPr>
          <w:b/>
          <w:w w:val="105"/>
          <w:sz w:val="21"/>
        </w:rPr>
        <w:t>contrastiva</w:t>
      </w:r>
      <w:r w:rsidRPr="00902C7D">
        <w:rPr>
          <w:b/>
          <w:spacing w:val="-2"/>
          <w:w w:val="105"/>
          <w:sz w:val="21"/>
        </w:rPr>
        <w:t xml:space="preserve"> </w:t>
      </w:r>
      <w:r w:rsidRPr="00902C7D">
        <w:rPr>
          <w:b/>
          <w:w w:val="105"/>
          <w:sz w:val="21"/>
        </w:rPr>
        <w:t>alemán</w:t>
      </w:r>
      <w:r w:rsidRPr="00902C7D">
        <w:rPr>
          <w:b/>
          <w:spacing w:val="-3"/>
          <w:w w:val="105"/>
          <w:sz w:val="21"/>
        </w:rPr>
        <w:t xml:space="preserve"> </w:t>
      </w:r>
      <w:r w:rsidRPr="00902C7D">
        <w:rPr>
          <w:b/>
          <w:w w:val="105"/>
          <w:sz w:val="21"/>
        </w:rPr>
        <w:t>y</w:t>
      </w:r>
      <w:r w:rsidRPr="00902C7D">
        <w:rPr>
          <w:b/>
          <w:spacing w:val="-4"/>
          <w:w w:val="105"/>
          <w:sz w:val="21"/>
        </w:rPr>
        <w:t xml:space="preserve"> </w:t>
      </w:r>
      <w:r w:rsidRPr="00902C7D">
        <w:rPr>
          <w:b/>
          <w:w w:val="105"/>
          <w:sz w:val="21"/>
        </w:rPr>
        <w:t>español</w:t>
      </w:r>
    </w:p>
    <w:p w14:paraId="3BB709BF" w14:textId="77777777" w:rsidR="00382BDF" w:rsidRDefault="00382BDF">
      <w:pPr>
        <w:pStyle w:val="Textoindependiente"/>
        <w:rPr>
          <w:b/>
          <w:sz w:val="24"/>
        </w:rPr>
      </w:pPr>
    </w:p>
    <w:p w14:paraId="77FDA56C" w14:textId="77777777" w:rsidR="00382BDF" w:rsidRDefault="00382BDF">
      <w:pPr>
        <w:pStyle w:val="Textoindependiente"/>
        <w:spacing w:before="2"/>
        <w:rPr>
          <w:b/>
        </w:rPr>
      </w:pPr>
    </w:p>
    <w:p w14:paraId="58C02A8D" w14:textId="77777777" w:rsidR="00382BDF" w:rsidRDefault="006B7CDE">
      <w:pPr>
        <w:pStyle w:val="Ttulo1"/>
        <w:ind w:left="1299" w:right="943"/>
        <w:jc w:val="center"/>
      </w:pPr>
      <w:r>
        <w:t>Requisitos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ingreso:</w:t>
      </w:r>
    </w:p>
    <w:p w14:paraId="5F2D490C" w14:textId="77777777" w:rsidR="00382BDF" w:rsidRDefault="00382BDF">
      <w:pPr>
        <w:pStyle w:val="Textoindependiente"/>
        <w:spacing w:before="1"/>
        <w:rPr>
          <w:b/>
          <w:sz w:val="32"/>
        </w:rPr>
      </w:pPr>
    </w:p>
    <w:p w14:paraId="67584BCA" w14:textId="2DEED0F7" w:rsidR="00382BDF" w:rsidRDefault="006B7CDE">
      <w:pPr>
        <w:pStyle w:val="Prrafodelista"/>
        <w:numPr>
          <w:ilvl w:val="0"/>
          <w:numId w:val="2"/>
        </w:numPr>
        <w:tabs>
          <w:tab w:val="left" w:pos="1361"/>
        </w:tabs>
        <w:spacing w:line="249" w:lineRule="auto"/>
        <w:ind w:right="305" w:hanging="356"/>
        <w:jc w:val="both"/>
        <w:rPr>
          <w:sz w:val="21"/>
        </w:rPr>
      </w:pPr>
      <w:r>
        <w:rPr>
          <w:w w:val="105"/>
          <w:sz w:val="21"/>
        </w:rPr>
        <w:t>Tener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grado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licenciatura</w:t>
      </w:r>
      <w:r w:rsidR="00C25E89">
        <w:rPr>
          <w:w w:val="105"/>
          <w:sz w:val="21"/>
        </w:rPr>
        <w:t xml:space="preserve"> en México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equivalente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el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extranjero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(</w:t>
      </w:r>
      <w:proofErr w:type="spellStart"/>
      <w:r>
        <w:rPr>
          <w:w w:val="105"/>
          <w:sz w:val="21"/>
        </w:rPr>
        <w:t>Bachelor</w:t>
      </w:r>
      <w:proofErr w:type="spellEnd"/>
      <w:r>
        <w:rPr>
          <w:w w:val="105"/>
          <w:sz w:val="21"/>
        </w:rPr>
        <w:t>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Magister</w:t>
      </w:r>
      <w:r>
        <w:rPr>
          <w:spacing w:val="1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Artium</w:t>
      </w:r>
      <w:proofErr w:type="spellEnd"/>
      <w:r>
        <w:rPr>
          <w:w w:val="105"/>
          <w:sz w:val="21"/>
        </w:rPr>
        <w:t>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1.</w:t>
      </w:r>
      <w:r>
        <w:rPr>
          <w:spacing w:val="1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Staatsexamen</w:t>
      </w:r>
      <w:proofErr w:type="spellEnd"/>
      <w:r>
        <w:rPr>
          <w:w w:val="105"/>
          <w:sz w:val="21"/>
        </w:rPr>
        <w:t xml:space="preserve">, </w:t>
      </w:r>
      <w:proofErr w:type="spellStart"/>
      <w:r>
        <w:rPr>
          <w:w w:val="105"/>
          <w:sz w:val="21"/>
        </w:rPr>
        <w:t>Lehramt</w:t>
      </w:r>
      <w:proofErr w:type="spellEnd"/>
      <w:r>
        <w:rPr>
          <w:w w:val="105"/>
          <w:sz w:val="21"/>
        </w:rPr>
        <w:t>) en las áreas</w:t>
      </w:r>
      <w:r w:rsidR="008B371C">
        <w:rPr>
          <w:w w:val="105"/>
          <w:sz w:val="21"/>
        </w:rPr>
        <w:t xml:space="preserve"> de</w:t>
      </w:r>
      <w:r>
        <w:rPr>
          <w:w w:val="105"/>
          <w:sz w:val="21"/>
        </w:rPr>
        <w:t xml:space="preserve"> Alemán como Lengua Extranjera, Letras Alemanas, German</w:t>
      </w:r>
      <w:r>
        <w:rPr>
          <w:spacing w:val="1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Studies</w:t>
      </w:r>
      <w:proofErr w:type="spellEnd"/>
      <w:r>
        <w:rPr>
          <w:w w:val="105"/>
          <w:sz w:val="21"/>
        </w:rPr>
        <w:t>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Lingüística,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Didáctica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Lenguas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Extranjeras,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Literatura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y/o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áreas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afines.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Sobre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la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 xml:space="preserve">correspondencia de un determinado título </w:t>
      </w:r>
      <w:r w:rsidR="00902C7D">
        <w:rPr>
          <w:w w:val="105"/>
          <w:sz w:val="21"/>
        </w:rPr>
        <w:t>será la</w:t>
      </w:r>
      <w:r>
        <w:rPr>
          <w:w w:val="105"/>
          <w:sz w:val="21"/>
        </w:rPr>
        <w:t xml:space="preserve"> Junta</w:t>
      </w:r>
      <w:r w:rsidR="00902C7D">
        <w:rPr>
          <w:w w:val="105"/>
          <w:sz w:val="21"/>
        </w:rPr>
        <w:t xml:space="preserve"> Académica</w:t>
      </w:r>
      <w:r>
        <w:rPr>
          <w:w w:val="105"/>
          <w:sz w:val="21"/>
        </w:rPr>
        <w:t xml:space="preserve"> del programa binacional</w:t>
      </w:r>
      <w:r w:rsidR="008B371C">
        <w:rPr>
          <w:w w:val="105"/>
          <w:sz w:val="21"/>
        </w:rPr>
        <w:t xml:space="preserve"> </w:t>
      </w:r>
      <w:r>
        <w:rPr>
          <w:spacing w:val="-59"/>
          <w:w w:val="105"/>
          <w:sz w:val="21"/>
        </w:rPr>
        <w:t xml:space="preserve"> </w:t>
      </w:r>
      <w:r w:rsidR="008B371C">
        <w:rPr>
          <w:spacing w:val="-59"/>
          <w:w w:val="105"/>
          <w:sz w:val="21"/>
        </w:rPr>
        <w:t xml:space="preserve">  </w:t>
      </w:r>
      <w:r>
        <w:rPr>
          <w:w w:val="105"/>
          <w:sz w:val="21"/>
        </w:rPr>
        <w:t>de</w:t>
      </w:r>
      <w:r>
        <w:rPr>
          <w:spacing w:val="4"/>
          <w:w w:val="105"/>
          <w:sz w:val="21"/>
        </w:rPr>
        <w:t xml:space="preserve"> </w:t>
      </w:r>
      <w:r w:rsidR="00902C7D">
        <w:rPr>
          <w:w w:val="105"/>
          <w:sz w:val="21"/>
        </w:rPr>
        <w:t>maestría quien tome una decisión.</w:t>
      </w:r>
    </w:p>
    <w:p w14:paraId="41607CF1" w14:textId="0C0C428C" w:rsidR="00382BDF" w:rsidRDefault="006B7CDE">
      <w:pPr>
        <w:pStyle w:val="Prrafodelista"/>
        <w:numPr>
          <w:ilvl w:val="0"/>
          <w:numId w:val="2"/>
        </w:numPr>
        <w:tabs>
          <w:tab w:val="left" w:pos="1361"/>
        </w:tabs>
        <w:spacing w:line="252" w:lineRule="auto"/>
        <w:ind w:right="299" w:hanging="356"/>
        <w:jc w:val="both"/>
        <w:rPr>
          <w:sz w:val="21"/>
        </w:rPr>
      </w:pPr>
      <w:r>
        <w:rPr>
          <w:w w:val="105"/>
          <w:sz w:val="21"/>
        </w:rPr>
        <w:t>El promedio general en los estudios de licenciatura y/o equivalente no deberá de ser menor de 80.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Para los candidatos que no hayan realizado sus estudios en una universidad mexicana se aceptará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como mínimo la calificación global equivalente en el sistema de calificaciones del país correspondiente</w:t>
      </w:r>
      <w:r>
        <w:rPr>
          <w:spacing w:val="-59"/>
          <w:w w:val="105"/>
          <w:sz w:val="21"/>
        </w:rPr>
        <w:t xml:space="preserve"> </w:t>
      </w:r>
      <w:r w:rsidR="008B371C">
        <w:rPr>
          <w:spacing w:val="-59"/>
          <w:w w:val="105"/>
          <w:sz w:val="21"/>
        </w:rPr>
        <w:t xml:space="preserve">  </w:t>
      </w:r>
      <w:r>
        <w:rPr>
          <w:w w:val="105"/>
          <w:sz w:val="21"/>
        </w:rPr>
        <w:t>con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un promedio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mínimo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26"/>
          <w:w w:val="105"/>
          <w:sz w:val="21"/>
        </w:rPr>
        <w:t xml:space="preserve"> </w:t>
      </w:r>
      <w:r>
        <w:rPr>
          <w:w w:val="105"/>
          <w:sz w:val="21"/>
        </w:rPr>
        <w:t>85.</w:t>
      </w:r>
    </w:p>
    <w:p w14:paraId="72C55867" w14:textId="6731919A" w:rsidR="008A323E" w:rsidRDefault="006B7CDE" w:rsidP="008A323E">
      <w:pPr>
        <w:pStyle w:val="Prrafodelista"/>
        <w:numPr>
          <w:ilvl w:val="0"/>
          <w:numId w:val="2"/>
        </w:numPr>
        <w:tabs>
          <w:tab w:val="left" w:pos="1361"/>
        </w:tabs>
        <w:spacing w:line="249" w:lineRule="auto"/>
        <w:ind w:left="1418" w:right="258" w:hanging="421"/>
        <w:jc w:val="both"/>
        <w:rPr>
          <w:sz w:val="21"/>
        </w:rPr>
      </w:pPr>
      <w:r>
        <w:rPr>
          <w:sz w:val="21"/>
        </w:rPr>
        <w:t>Comprobante de idioma: español nivel B1 (para no hispanoha</w:t>
      </w:r>
      <w:r w:rsidR="00902C7D">
        <w:rPr>
          <w:sz w:val="21"/>
        </w:rPr>
        <w:t>blantes) y/o de alemán nivel B2</w:t>
      </w:r>
      <w:r w:rsidR="008A323E">
        <w:rPr>
          <w:sz w:val="21"/>
        </w:rPr>
        <w:t>, deseable C1</w:t>
      </w:r>
      <w:r w:rsidR="00902C7D">
        <w:rPr>
          <w:sz w:val="21"/>
        </w:rPr>
        <w:t xml:space="preserve"> para hispanohablantes.</w:t>
      </w:r>
    </w:p>
    <w:p w14:paraId="110D0DD5" w14:textId="203D2A56" w:rsidR="008A323E" w:rsidRPr="008A323E" w:rsidRDefault="008A323E" w:rsidP="008A323E">
      <w:pPr>
        <w:pStyle w:val="Prrafodelista"/>
        <w:tabs>
          <w:tab w:val="left" w:pos="1361"/>
        </w:tabs>
        <w:spacing w:line="249" w:lineRule="auto"/>
        <w:ind w:left="1418" w:right="258" w:firstLine="0"/>
        <w:rPr>
          <w:sz w:val="21"/>
        </w:rPr>
      </w:pPr>
      <w:r w:rsidRPr="008A323E">
        <w:rPr>
          <w:b/>
          <w:bCs/>
          <w:sz w:val="21"/>
        </w:rPr>
        <w:t>Importante</w:t>
      </w:r>
      <w:r>
        <w:rPr>
          <w:sz w:val="21"/>
        </w:rPr>
        <w:t xml:space="preserve">: Todos los estudiantes seleccionados deberán contar con una certificación C1 </w:t>
      </w:r>
      <w:r w:rsidR="00664464">
        <w:rPr>
          <w:sz w:val="21"/>
        </w:rPr>
        <w:t xml:space="preserve">reconocida por la Universidad de Leipzig </w:t>
      </w:r>
      <w:r>
        <w:rPr>
          <w:sz w:val="21"/>
        </w:rPr>
        <w:t>antes de abril de 202</w:t>
      </w:r>
      <w:r w:rsidR="005E0831">
        <w:rPr>
          <w:sz w:val="21"/>
        </w:rPr>
        <w:t>7</w:t>
      </w:r>
      <w:r>
        <w:rPr>
          <w:sz w:val="21"/>
        </w:rPr>
        <w:t xml:space="preserve"> para poder ser matriculados en</w:t>
      </w:r>
      <w:r w:rsidR="00664464">
        <w:rPr>
          <w:sz w:val="21"/>
        </w:rPr>
        <w:t xml:space="preserve"> esa Universidad</w:t>
      </w:r>
      <w:r>
        <w:rPr>
          <w:sz w:val="21"/>
        </w:rPr>
        <w:t xml:space="preserve">. </w:t>
      </w:r>
    </w:p>
    <w:p w14:paraId="565B33CC" w14:textId="77777777" w:rsidR="00382BDF" w:rsidRDefault="006B7CDE" w:rsidP="00902C7D">
      <w:pPr>
        <w:pStyle w:val="Prrafodelista"/>
        <w:numPr>
          <w:ilvl w:val="0"/>
          <w:numId w:val="2"/>
        </w:numPr>
        <w:tabs>
          <w:tab w:val="left" w:pos="1361"/>
        </w:tabs>
        <w:spacing w:line="249" w:lineRule="auto"/>
        <w:ind w:left="1007" w:right="258" w:firstLine="4"/>
        <w:jc w:val="both"/>
        <w:rPr>
          <w:sz w:val="21"/>
        </w:rPr>
      </w:pPr>
      <w:r>
        <w:rPr>
          <w:sz w:val="21"/>
        </w:rPr>
        <w:t>Tener</w:t>
      </w:r>
      <w:r>
        <w:rPr>
          <w:spacing w:val="-1"/>
          <w:sz w:val="21"/>
        </w:rPr>
        <w:t xml:space="preserve"> </w:t>
      </w:r>
      <w:r>
        <w:rPr>
          <w:sz w:val="21"/>
        </w:rPr>
        <w:t>experiencia</w:t>
      </w:r>
      <w:r>
        <w:rPr>
          <w:spacing w:val="6"/>
          <w:sz w:val="21"/>
        </w:rPr>
        <w:t xml:space="preserve"> </w:t>
      </w:r>
      <w:r>
        <w:rPr>
          <w:sz w:val="21"/>
        </w:rPr>
        <w:t>en</w:t>
      </w:r>
      <w:r>
        <w:rPr>
          <w:spacing w:val="2"/>
          <w:sz w:val="21"/>
        </w:rPr>
        <w:t xml:space="preserve"> </w:t>
      </w:r>
      <w:r>
        <w:rPr>
          <w:sz w:val="21"/>
        </w:rPr>
        <w:t>alguna</w:t>
      </w:r>
      <w:r>
        <w:rPr>
          <w:spacing w:val="6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las</w:t>
      </w:r>
      <w:r>
        <w:rPr>
          <w:spacing w:val="2"/>
          <w:sz w:val="21"/>
        </w:rPr>
        <w:t xml:space="preserve"> </w:t>
      </w:r>
      <w:r>
        <w:rPr>
          <w:sz w:val="21"/>
        </w:rPr>
        <w:t>líneas</w:t>
      </w:r>
      <w:r>
        <w:rPr>
          <w:spacing w:val="5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investigación</w:t>
      </w:r>
      <w:r>
        <w:rPr>
          <w:spacing w:val="10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la</w:t>
      </w:r>
      <w:r>
        <w:rPr>
          <w:spacing w:val="4"/>
          <w:sz w:val="21"/>
        </w:rPr>
        <w:t xml:space="preserve"> </w:t>
      </w:r>
      <w:r>
        <w:rPr>
          <w:sz w:val="21"/>
        </w:rPr>
        <w:t>Maestría.</w:t>
      </w:r>
    </w:p>
    <w:p w14:paraId="03DF0DDA" w14:textId="77777777" w:rsidR="00382BDF" w:rsidRDefault="00902C7D">
      <w:pPr>
        <w:pStyle w:val="Prrafodelista"/>
        <w:numPr>
          <w:ilvl w:val="0"/>
          <w:numId w:val="1"/>
        </w:numPr>
        <w:tabs>
          <w:tab w:val="left" w:pos="1264"/>
        </w:tabs>
        <w:spacing w:before="3"/>
        <w:jc w:val="both"/>
        <w:rPr>
          <w:sz w:val="21"/>
        </w:rPr>
      </w:pPr>
      <w:r>
        <w:rPr>
          <w:sz w:val="21"/>
        </w:rPr>
        <w:t xml:space="preserve">  </w:t>
      </w:r>
      <w:r w:rsidR="006B7CDE">
        <w:rPr>
          <w:sz w:val="21"/>
        </w:rPr>
        <w:t>Currículum</w:t>
      </w:r>
      <w:r w:rsidR="006B7CDE">
        <w:rPr>
          <w:spacing w:val="39"/>
          <w:sz w:val="21"/>
        </w:rPr>
        <w:t xml:space="preserve"> </w:t>
      </w:r>
      <w:r w:rsidR="006B7CDE">
        <w:rPr>
          <w:sz w:val="21"/>
        </w:rPr>
        <w:t>vitae</w:t>
      </w:r>
      <w:r w:rsidR="006B7CDE">
        <w:rPr>
          <w:spacing w:val="36"/>
          <w:sz w:val="21"/>
        </w:rPr>
        <w:t xml:space="preserve"> </w:t>
      </w:r>
      <w:r w:rsidR="006B7CDE">
        <w:rPr>
          <w:sz w:val="21"/>
        </w:rPr>
        <w:t>con</w:t>
      </w:r>
      <w:r w:rsidR="006B7CDE">
        <w:rPr>
          <w:spacing w:val="39"/>
          <w:sz w:val="21"/>
        </w:rPr>
        <w:t xml:space="preserve"> </w:t>
      </w:r>
      <w:r w:rsidR="006B7CDE">
        <w:rPr>
          <w:sz w:val="21"/>
        </w:rPr>
        <w:t>documentación</w:t>
      </w:r>
      <w:r w:rsidR="006B7CDE">
        <w:rPr>
          <w:spacing w:val="22"/>
          <w:sz w:val="21"/>
        </w:rPr>
        <w:t xml:space="preserve"> </w:t>
      </w:r>
      <w:r w:rsidR="006B7CDE">
        <w:rPr>
          <w:sz w:val="21"/>
        </w:rPr>
        <w:t>probatoria.</w:t>
      </w:r>
    </w:p>
    <w:p w14:paraId="204A336B" w14:textId="592F33F5" w:rsidR="009129E2" w:rsidRPr="004D533B" w:rsidRDefault="006B7CDE" w:rsidP="004D533B">
      <w:pPr>
        <w:pStyle w:val="Prrafodelista"/>
        <w:numPr>
          <w:ilvl w:val="0"/>
          <w:numId w:val="1"/>
        </w:numPr>
        <w:tabs>
          <w:tab w:val="left" w:pos="1361"/>
        </w:tabs>
        <w:spacing w:before="16" w:line="247" w:lineRule="auto"/>
        <w:ind w:left="1362" w:right="316" w:hanging="356"/>
        <w:jc w:val="both"/>
        <w:rPr>
          <w:sz w:val="21"/>
        </w:rPr>
        <w:sectPr w:rsidR="009129E2" w:rsidRPr="004D533B">
          <w:type w:val="continuous"/>
          <w:pgSz w:w="12240" w:h="15840"/>
          <w:pgMar w:top="600" w:right="420" w:bottom="280" w:left="80" w:header="720" w:footer="720" w:gutter="0"/>
          <w:cols w:space="720"/>
        </w:sectPr>
      </w:pPr>
      <w:r>
        <w:rPr>
          <w:w w:val="105"/>
          <w:sz w:val="21"/>
        </w:rPr>
        <w:t>Dos cartas de recomendación académica en formato del programa (se enviarán directamente al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Coordinador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del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posgrado).</w:t>
      </w:r>
    </w:p>
    <w:p w14:paraId="59A34B23" w14:textId="1BB75DB0" w:rsidR="00382BDF" w:rsidRDefault="006B7CDE">
      <w:pPr>
        <w:pStyle w:val="Prrafodelista"/>
        <w:numPr>
          <w:ilvl w:val="0"/>
          <w:numId w:val="1"/>
        </w:numPr>
        <w:tabs>
          <w:tab w:val="left" w:pos="1361"/>
        </w:tabs>
        <w:spacing w:before="72" w:line="252" w:lineRule="auto"/>
        <w:ind w:left="1362" w:right="300" w:hanging="356"/>
        <w:jc w:val="both"/>
        <w:rPr>
          <w:sz w:val="21"/>
        </w:rPr>
      </w:pPr>
      <w:r>
        <w:rPr>
          <w:w w:val="105"/>
          <w:sz w:val="21"/>
        </w:rPr>
        <w:lastRenderedPageBreak/>
        <w:t>Para los estudiantes que inician sus estudios en la Universidad de Leipzig: realizar un examen de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admisión (“Examen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aptitud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académica”).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Para los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estudiantes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que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inician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sus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estudios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en la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Universidad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Guadalajara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aplicarán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los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exámenes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que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establezca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y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permita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el reglamento</w:t>
      </w:r>
      <w:r w:rsidR="008A323E">
        <w:rPr>
          <w:w w:val="105"/>
          <w:sz w:val="21"/>
        </w:rPr>
        <w:t xml:space="preserve"> </w:t>
      </w:r>
      <w:r>
        <w:rPr>
          <w:spacing w:val="-59"/>
          <w:w w:val="105"/>
          <w:sz w:val="21"/>
        </w:rPr>
        <w:t xml:space="preserve"> </w:t>
      </w:r>
      <w:r>
        <w:rPr>
          <w:w w:val="105"/>
          <w:sz w:val="21"/>
        </w:rPr>
        <w:t>general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de posgrado, así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como los que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acuerde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la Junta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Académica del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programa.</w:t>
      </w:r>
    </w:p>
    <w:p w14:paraId="5F303537" w14:textId="6F1274FE" w:rsidR="008A323E" w:rsidRPr="008A323E" w:rsidRDefault="006B7CDE" w:rsidP="008A323E">
      <w:pPr>
        <w:pStyle w:val="Prrafodelista"/>
        <w:numPr>
          <w:ilvl w:val="0"/>
          <w:numId w:val="1"/>
        </w:numPr>
        <w:tabs>
          <w:tab w:val="left" w:pos="1361"/>
        </w:tabs>
        <w:spacing w:line="247" w:lineRule="auto"/>
        <w:ind w:left="1418" w:right="668" w:hanging="425"/>
        <w:jc w:val="both"/>
        <w:rPr>
          <w:sz w:val="21"/>
        </w:rPr>
      </w:pPr>
      <w:r>
        <w:rPr>
          <w:sz w:val="21"/>
        </w:rPr>
        <w:t>Carta</w:t>
      </w:r>
      <w:r>
        <w:rPr>
          <w:spacing w:val="20"/>
          <w:sz w:val="21"/>
        </w:rPr>
        <w:t xml:space="preserve"> </w:t>
      </w:r>
      <w:r>
        <w:rPr>
          <w:sz w:val="21"/>
        </w:rPr>
        <w:t>de</w:t>
      </w:r>
      <w:r>
        <w:rPr>
          <w:spacing w:val="20"/>
          <w:sz w:val="21"/>
        </w:rPr>
        <w:t xml:space="preserve"> </w:t>
      </w:r>
      <w:r>
        <w:rPr>
          <w:sz w:val="21"/>
        </w:rPr>
        <w:t>exposición</w:t>
      </w:r>
      <w:r>
        <w:rPr>
          <w:spacing w:val="25"/>
          <w:sz w:val="21"/>
        </w:rPr>
        <w:t xml:space="preserve"> </w:t>
      </w:r>
      <w:r>
        <w:rPr>
          <w:sz w:val="21"/>
        </w:rPr>
        <w:t>de</w:t>
      </w:r>
      <w:r>
        <w:rPr>
          <w:spacing w:val="20"/>
          <w:sz w:val="21"/>
        </w:rPr>
        <w:t xml:space="preserve"> </w:t>
      </w:r>
      <w:r>
        <w:rPr>
          <w:sz w:val="21"/>
        </w:rPr>
        <w:t>motivos</w:t>
      </w:r>
      <w:r>
        <w:rPr>
          <w:spacing w:val="25"/>
          <w:sz w:val="21"/>
        </w:rPr>
        <w:t xml:space="preserve"> </w:t>
      </w:r>
      <w:r>
        <w:rPr>
          <w:sz w:val="21"/>
        </w:rPr>
        <w:t>académicos,</w:t>
      </w:r>
      <w:r>
        <w:rPr>
          <w:spacing w:val="23"/>
          <w:sz w:val="21"/>
        </w:rPr>
        <w:t xml:space="preserve"> </w:t>
      </w:r>
      <w:r>
        <w:rPr>
          <w:sz w:val="21"/>
        </w:rPr>
        <w:t>profesionales</w:t>
      </w:r>
      <w:r>
        <w:rPr>
          <w:spacing w:val="26"/>
          <w:sz w:val="21"/>
        </w:rPr>
        <w:t xml:space="preserve"> </w:t>
      </w:r>
      <w:r>
        <w:rPr>
          <w:sz w:val="21"/>
        </w:rPr>
        <w:t>y</w:t>
      </w:r>
      <w:r>
        <w:rPr>
          <w:spacing w:val="17"/>
          <w:sz w:val="21"/>
        </w:rPr>
        <w:t xml:space="preserve"> </w:t>
      </w:r>
      <w:r>
        <w:rPr>
          <w:sz w:val="21"/>
        </w:rPr>
        <w:t>personales</w:t>
      </w:r>
      <w:r>
        <w:rPr>
          <w:spacing w:val="25"/>
          <w:sz w:val="21"/>
        </w:rPr>
        <w:t xml:space="preserve"> </w:t>
      </w:r>
      <w:r>
        <w:rPr>
          <w:sz w:val="21"/>
        </w:rPr>
        <w:t>para</w:t>
      </w:r>
      <w:r>
        <w:rPr>
          <w:spacing w:val="17"/>
          <w:sz w:val="21"/>
        </w:rPr>
        <w:t xml:space="preserve"> </w:t>
      </w:r>
      <w:r>
        <w:rPr>
          <w:sz w:val="21"/>
        </w:rPr>
        <w:t>ingresar</w:t>
      </w:r>
      <w:r>
        <w:rPr>
          <w:spacing w:val="27"/>
          <w:sz w:val="21"/>
        </w:rPr>
        <w:t xml:space="preserve"> </w:t>
      </w:r>
      <w:r>
        <w:rPr>
          <w:sz w:val="21"/>
        </w:rPr>
        <w:t>a</w:t>
      </w:r>
      <w:r>
        <w:rPr>
          <w:spacing w:val="12"/>
          <w:sz w:val="21"/>
        </w:rPr>
        <w:t xml:space="preserve"> </w:t>
      </w:r>
      <w:r>
        <w:rPr>
          <w:sz w:val="21"/>
        </w:rPr>
        <w:t>la</w:t>
      </w:r>
      <w:r>
        <w:rPr>
          <w:spacing w:val="22"/>
          <w:sz w:val="21"/>
        </w:rPr>
        <w:t xml:space="preserve"> </w:t>
      </w:r>
      <w:r>
        <w:rPr>
          <w:sz w:val="21"/>
        </w:rPr>
        <w:t>maestría.</w:t>
      </w:r>
      <w:r w:rsidR="008A323E">
        <w:rPr>
          <w:spacing w:val="1"/>
          <w:sz w:val="21"/>
        </w:rPr>
        <w:t xml:space="preserve"> Este documento se redacta en español y no debe superar las dos cuartillas. </w:t>
      </w:r>
      <w:r w:rsidR="00664464">
        <w:rPr>
          <w:spacing w:val="1"/>
          <w:sz w:val="21"/>
        </w:rPr>
        <w:t xml:space="preserve">Se requiere firma autógrafa (no digital) con tinta azul. </w:t>
      </w:r>
    </w:p>
    <w:p w14:paraId="6886718D" w14:textId="1A197F2A" w:rsidR="00382BDF" w:rsidRDefault="006B7CDE" w:rsidP="008A323E">
      <w:pPr>
        <w:pStyle w:val="Prrafodelista"/>
        <w:tabs>
          <w:tab w:val="left" w:pos="1361"/>
        </w:tabs>
        <w:spacing w:line="247" w:lineRule="auto"/>
        <w:ind w:left="1007" w:right="668" w:firstLine="0"/>
        <w:jc w:val="left"/>
        <w:rPr>
          <w:sz w:val="21"/>
        </w:rPr>
      </w:pPr>
      <w:r>
        <w:rPr>
          <w:w w:val="105"/>
          <w:sz w:val="21"/>
        </w:rPr>
        <w:t>9-</w:t>
      </w:r>
      <w:r>
        <w:rPr>
          <w:spacing w:val="-1"/>
          <w:w w:val="105"/>
          <w:sz w:val="21"/>
        </w:rPr>
        <w:t xml:space="preserve"> </w:t>
      </w:r>
      <w:r w:rsidR="00902C7D">
        <w:rPr>
          <w:spacing w:val="-1"/>
          <w:w w:val="105"/>
          <w:sz w:val="21"/>
        </w:rPr>
        <w:t xml:space="preserve">  </w:t>
      </w:r>
      <w:r>
        <w:rPr>
          <w:w w:val="105"/>
          <w:sz w:val="21"/>
        </w:rPr>
        <w:t>Una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entrevista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con</w:t>
      </w:r>
      <w:r>
        <w:rPr>
          <w:spacing w:val="1"/>
          <w:w w:val="105"/>
          <w:sz w:val="21"/>
        </w:rPr>
        <w:t xml:space="preserve"> </w:t>
      </w:r>
      <w:r w:rsidR="00902C7D">
        <w:rPr>
          <w:w w:val="105"/>
          <w:sz w:val="21"/>
        </w:rPr>
        <w:t>tres</w:t>
      </w:r>
      <w:r>
        <w:rPr>
          <w:w w:val="105"/>
          <w:sz w:val="21"/>
        </w:rPr>
        <w:t xml:space="preserve"> miembros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de la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Junta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Académica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del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posgrado.</w:t>
      </w:r>
    </w:p>
    <w:p w14:paraId="08BF2763" w14:textId="77777777" w:rsidR="00382BDF" w:rsidRDefault="00902C7D">
      <w:pPr>
        <w:pStyle w:val="Textoindependiente"/>
        <w:spacing w:before="5" w:line="249" w:lineRule="auto"/>
        <w:ind w:left="1362" w:right="317" w:hanging="356"/>
        <w:jc w:val="both"/>
      </w:pPr>
      <w:r>
        <w:t xml:space="preserve">10- </w:t>
      </w:r>
      <w:r w:rsidR="006B7CDE">
        <w:t>Cumplir</w:t>
      </w:r>
      <w:r w:rsidR="006B7CDE">
        <w:rPr>
          <w:spacing w:val="1"/>
        </w:rPr>
        <w:t xml:space="preserve"> </w:t>
      </w:r>
      <w:r w:rsidR="006B7CDE">
        <w:t>con</w:t>
      </w:r>
      <w:r w:rsidR="006B7CDE">
        <w:rPr>
          <w:spacing w:val="1"/>
        </w:rPr>
        <w:t xml:space="preserve"> </w:t>
      </w:r>
      <w:r w:rsidR="006B7CDE">
        <w:t>los</w:t>
      </w:r>
      <w:r w:rsidR="006B7CDE">
        <w:rPr>
          <w:spacing w:val="1"/>
        </w:rPr>
        <w:t xml:space="preserve"> </w:t>
      </w:r>
      <w:r w:rsidR="006B7CDE">
        <w:t>trámites</w:t>
      </w:r>
      <w:r w:rsidR="006B7CDE">
        <w:rPr>
          <w:spacing w:val="1"/>
        </w:rPr>
        <w:t xml:space="preserve"> </w:t>
      </w:r>
      <w:r w:rsidR="006B7CDE">
        <w:t>de</w:t>
      </w:r>
      <w:r w:rsidR="006B7CDE">
        <w:rPr>
          <w:spacing w:val="1"/>
        </w:rPr>
        <w:t xml:space="preserve"> </w:t>
      </w:r>
      <w:r w:rsidR="006B7CDE">
        <w:t>ingreso</w:t>
      </w:r>
      <w:r w:rsidR="006B7CDE">
        <w:rPr>
          <w:spacing w:val="1"/>
        </w:rPr>
        <w:t xml:space="preserve"> </w:t>
      </w:r>
      <w:r w:rsidR="006B7CDE">
        <w:t>que</w:t>
      </w:r>
      <w:r w:rsidR="006B7CDE">
        <w:rPr>
          <w:spacing w:val="1"/>
        </w:rPr>
        <w:t xml:space="preserve"> </w:t>
      </w:r>
      <w:r w:rsidR="006B7CDE">
        <w:t>fijan</w:t>
      </w:r>
      <w:r w:rsidR="006B7CDE">
        <w:rPr>
          <w:spacing w:val="58"/>
        </w:rPr>
        <w:t xml:space="preserve"> </w:t>
      </w:r>
      <w:r w:rsidR="006B7CDE">
        <w:t>la</w:t>
      </w:r>
      <w:r w:rsidR="006B7CDE">
        <w:rPr>
          <w:spacing w:val="58"/>
        </w:rPr>
        <w:t xml:space="preserve"> </w:t>
      </w:r>
      <w:r w:rsidR="006B7CDE">
        <w:t>Universidad</w:t>
      </w:r>
      <w:r w:rsidR="006B7CDE">
        <w:rPr>
          <w:spacing w:val="59"/>
        </w:rPr>
        <w:t xml:space="preserve"> </w:t>
      </w:r>
      <w:r w:rsidR="006B7CDE">
        <w:t>de</w:t>
      </w:r>
      <w:r w:rsidR="006B7CDE">
        <w:rPr>
          <w:spacing w:val="58"/>
        </w:rPr>
        <w:t xml:space="preserve"> </w:t>
      </w:r>
      <w:r w:rsidR="006B7CDE">
        <w:t>Guadalajara</w:t>
      </w:r>
      <w:r w:rsidR="006B7CDE">
        <w:rPr>
          <w:spacing w:val="58"/>
        </w:rPr>
        <w:t xml:space="preserve"> </w:t>
      </w:r>
      <w:r w:rsidR="006B7CDE">
        <w:t>y</w:t>
      </w:r>
      <w:r w:rsidR="006B7CDE">
        <w:rPr>
          <w:spacing w:val="59"/>
        </w:rPr>
        <w:t xml:space="preserve"> </w:t>
      </w:r>
      <w:r w:rsidR="006B7CDE">
        <w:t>la</w:t>
      </w:r>
      <w:r w:rsidR="006B7CDE">
        <w:rPr>
          <w:spacing w:val="58"/>
        </w:rPr>
        <w:t xml:space="preserve"> </w:t>
      </w:r>
      <w:r w:rsidR="006B7CDE">
        <w:t>Universidad</w:t>
      </w:r>
      <w:r w:rsidR="006B7CDE">
        <w:rPr>
          <w:spacing w:val="58"/>
        </w:rPr>
        <w:t xml:space="preserve"> </w:t>
      </w:r>
      <w:r w:rsidR="006B7CDE">
        <w:t>de</w:t>
      </w:r>
      <w:r w:rsidR="006B7CDE">
        <w:rPr>
          <w:spacing w:val="1"/>
        </w:rPr>
        <w:t xml:space="preserve"> </w:t>
      </w:r>
      <w:r w:rsidR="006B7CDE">
        <w:rPr>
          <w:w w:val="105"/>
        </w:rPr>
        <w:t>Leipzig.</w:t>
      </w:r>
    </w:p>
    <w:p w14:paraId="2856A96E" w14:textId="77777777" w:rsidR="00382BDF" w:rsidRDefault="00382BDF">
      <w:pPr>
        <w:pStyle w:val="Textoindependiente"/>
        <w:spacing w:before="1"/>
        <w:rPr>
          <w:sz w:val="12"/>
        </w:rPr>
      </w:pPr>
    </w:p>
    <w:p w14:paraId="1FAE97BC" w14:textId="77777777" w:rsidR="00382BDF" w:rsidRDefault="006B7CDE">
      <w:pPr>
        <w:spacing w:before="93"/>
        <w:ind w:left="820"/>
        <w:rPr>
          <w:sz w:val="20"/>
        </w:rPr>
      </w:pPr>
      <w:r w:rsidRPr="00902C7D">
        <w:rPr>
          <w:sz w:val="20"/>
          <w:shd w:val="clear" w:color="auto" w:fill="FFFF00"/>
        </w:rPr>
        <w:t>Notas:</w:t>
      </w:r>
      <w:r>
        <w:rPr>
          <w:spacing w:val="2"/>
          <w:sz w:val="20"/>
          <w:shd w:val="clear" w:color="auto" w:fill="FFFF00"/>
        </w:rPr>
        <w:t xml:space="preserve"> </w:t>
      </w:r>
    </w:p>
    <w:p w14:paraId="07FFD8AC" w14:textId="46246A08" w:rsidR="00382BDF" w:rsidRDefault="006B7CDE" w:rsidP="00902C7D">
      <w:pPr>
        <w:ind w:left="100"/>
        <w:jc w:val="both"/>
        <w:rPr>
          <w:sz w:val="20"/>
        </w:rPr>
      </w:pPr>
      <w:r>
        <w:rPr>
          <w:sz w:val="20"/>
        </w:rPr>
        <w:t>Todos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candidatos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ingresen 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Maestría</w:t>
      </w:r>
      <w:r>
        <w:rPr>
          <w:spacing w:val="-2"/>
          <w:sz w:val="20"/>
        </w:rPr>
        <w:t xml:space="preserve"> </w:t>
      </w:r>
      <w:r>
        <w:rPr>
          <w:sz w:val="20"/>
        </w:rPr>
        <w:t>(tanto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Alemania,</w:t>
      </w:r>
      <w:r>
        <w:rPr>
          <w:spacing w:val="-2"/>
          <w:sz w:val="20"/>
        </w:rPr>
        <w:t xml:space="preserve"> </w:t>
      </w:r>
      <w:r>
        <w:rPr>
          <w:sz w:val="20"/>
        </w:rPr>
        <w:t>como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México)</w:t>
      </w:r>
      <w:r>
        <w:rPr>
          <w:spacing w:val="-3"/>
          <w:sz w:val="20"/>
        </w:rPr>
        <w:t xml:space="preserve"> </w:t>
      </w:r>
      <w:r>
        <w:rPr>
          <w:sz w:val="20"/>
        </w:rPr>
        <w:t>deberán cubrir una sola vez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arancel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concepto de selección de alumnos (ca. </w:t>
      </w:r>
      <w:r w:rsidR="00902C7D">
        <w:rPr>
          <w:sz w:val="20"/>
        </w:rPr>
        <w:t>1000</w:t>
      </w:r>
      <w:r>
        <w:rPr>
          <w:sz w:val="20"/>
        </w:rPr>
        <w:t xml:space="preserve"> MXN) y semestralmente el costo de la expedición y renovación de credencial de</w:t>
      </w:r>
      <w:r>
        <w:rPr>
          <w:spacing w:val="1"/>
          <w:sz w:val="20"/>
        </w:rPr>
        <w:t xml:space="preserve"> </w:t>
      </w:r>
      <w:r>
        <w:rPr>
          <w:sz w:val="20"/>
        </w:rPr>
        <w:t>estudiante</w:t>
      </w:r>
      <w:r>
        <w:rPr>
          <w:spacing w:val="-2"/>
          <w:sz w:val="20"/>
        </w:rPr>
        <w:t xml:space="preserve"> </w:t>
      </w:r>
      <w:r>
        <w:rPr>
          <w:sz w:val="20"/>
        </w:rPr>
        <w:t>(ca.</w:t>
      </w:r>
      <w:r>
        <w:rPr>
          <w:spacing w:val="-1"/>
          <w:sz w:val="20"/>
        </w:rPr>
        <w:t xml:space="preserve"> </w:t>
      </w:r>
      <w:r w:rsidR="00664464">
        <w:rPr>
          <w:sz w:val="20"/>
        </w:rPr>
        <w:t>50</w:t>
      </w:r>
      <w:r w:rsidR="00664464">
        <w:rPr>
          <w:spacing w:val="-1"/>
          <w:sz w:val="20"/>
        </w:rPr>
        <w:t xml:space="preserve"> </w:t>
      </w:r>
      <w:r>
        <w:rPr>
          <w:sz w:val="20"/>
        </w:rPr>
        <w:t>MXN).</w:t>
      </w:r>
    </w:p>
    <w:p w14:paraId="7D27FBFF" w14:textId="77777777" w:rsidR="00382BDF" w:rsidRDefault="00382BDF">
      <w:pPr>
        <w:pStyle w:val="Textoindependiente"/>
        <w:spacing w:before="11"/>
        <w:rPr>
          <w:sz w:val="19"/>
        </w:rPr>
      </w:pPr>
    </w:p>
    <w:p w14:paraId="01FB6AB7" w14:textId="3F8CC374" w:rsidR="00382BDF" w:rsidRDefault="006B7CDE" w:rsidP="00902C7D">
      <w:pPr>
        <w:ind w:left="100" w:right="104"/>
        <w:jc w:val="both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estudiantes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comiencen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programa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Maestría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Guadalajar</w:t>
      </w:r>
      <w:r w:rsidR="00C25E89">
        <w:rPr>
          <w:sz w:val="20"/>
        </w:rPr>
        <w:t>a</w:t>
      </w:r>
      <w:r>
        <w:rPr>
          <w:sz w:val="20"/>
        </w:rPr>
        <w:t xml:space="preserve"> deberán</w:t>
      </w:r>
      <w:r>
        <w:rPr>
          <w:spacing w:val="-3"/>
          <w:sz w:val="20"/>
        </w:rPr>
        <w:t xml:space="preserve"> </w:t>
      </w:r>
      <w:r>
        <w:rPr>
          <w:sz w:val="20"/>
        </w:rPr>
        <w:t>cubrir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aranceles</w:t>
      </w:r>
      <w:r>
        <w:rPr>
          <w:spacing w:val="-2"/>
          <w:sz w:val="20"/>
        </w:rPr>
        <w:t xml:space="preserve"> </w:t>
      </w:r>
      <w:r>
        <w:rPr>
          <w:sz w:val="20"/>
        </w:rPr>
        <w:t>correspondientes</w:t>
      </w:r>
      <w:r w:rsidR="00902C7D">
        <w:rPr>
          <w:sz w:val="20"/>
        </w:rPr>
        <w:t xml:space="preserve"> </w:t>
      </w:r>
      <w:r>
        <w:rPr>
          <w:spacing w:val="-52"/>
          <w:sz w:val="20"/>
        </w:rPr>
        <w:t xml:space="preserve"> </w:t>
      </w:r>
      <w:r>
        <w:rPr>
          <w:sz w:val="20"/>
        </w:rPr>
        <w:t>al</w:t>
      </w:r>
      <w:r w:rsidR="00902C7D">
        <w:rPr>
          <w:spacing w:val="-1"/>
          <w:sz w:val="20"/>
        </w:rPr>
        <w:t xml:space="preserve"> </w:t>
      </w:r>
      <w:r>
        <w:rPr>
          <w:sz w:val="20"/>
        </w:rPr>
        <w:t>"</w:t>
      </w:r>
      <w:proofErr w:type="spellStart"/>
      <w:r>
        <w:rPr>
          <w:sz w:val="20"/>
        </w:rPr>
        <w:t>Semesterticket</w:t>
      </w:r>
      <w:proofErr w:type="spellEnd"/>
      <w:r>
        <w:rPr>
          <w:sz w:val="20"/>
        </w:rPr>
        <w:t>"</w:t>
      </w:r>
      <w:r>
        <w:rPr>
          <w:spacing w:val="-2"/>
          <w:sz w:val="20"/>
        </w:rPr>
        <w:t xml:space="preserve"> </w:t>
      </w:r>
      <w:r>
        <w:rPr>
          <w:sz w:val="20"/>
        </w:rPr>
        <w:t>en la</w:t>
      </w:r>
      <w:r>
        <w:rPr>
          <w:spacing w:val="1"/>
          <w:sz w:val="20"/>
        </w:rPr>
        <w:t xml:space="preserve"> </w:t>
      </w:r>
      <w:r>
        <w:rPr>
          <w:sz w:val="20"/>
        </w:rPr>
        <w:t>Universidad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Leipzig</w:t>
      </w:r>
      <w:r>
        <w:rPr>
          <w:spacing w:val="2"/>
          <w:sz w:val="20"/>
        </w:rPr>
        <w:t xml:space="preserve"> </w:t>
      </w:r>
      <w:r>
        <w:rPr>
          <w:sz w:val="20"/>
        </w:rPr>
        <w:t>durante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estancia</w:t>
      </w:r>
      <w:r>
        <w:rPr>
          <w:spacing w:val="1"/>
          <w:sz w:val="20"/>
        </w:rPr>
        <w:t xml:space="preserve"> </w:t>
      </w:r>
      <w:r>
        <w:rPr>
          <w:sz w:val="20"/>
        </w:rPr>
        <w:t>en el</w:t>
      </w:r>
      <w:r>
        <w:rPr>
          <w:spacing w:val="-2"/>
          <w:sz w:val="20"/>
        </w:rPr>
        <w:t xml:space="preserve"> </w:t>
      </w:r>
      <w:r>
        <w:rPr>
          <w:sz w:val="20"/>
        </w:rPr>
        <w:t>Herder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Institut</w:t>
      </w:r>
      <w:proofErr w:type="spellEnd"/>
      <w:r>
        <w:rPr>
          <w:spacing w:val="3"/>
          <w:sz w:val="20"/>
        </w:rPr>
        <w:t xml:space="preserve"> </w:t>
      </w:r>
      <w:r>
        <w:rPr>
          <w:sz w:val="20"/>
        </w:rPr>
        <w:t>(ca.</w:t>
      </w:r>
      <w:r>
        <w:rPr>
          <w:spacing w:val="-2"/>
          <w:sz w:val="20"/>
        </w:rPr>
        <w:t xml:space="preserve"> </w:t>
      </w:r>
      <w:r w:rsidR="005E0831">
        <w:rPr>
          <w:sz w:val="20"/>
        </w:rPr>
        <w:t>260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Euros</w:t>
      </w:r>
      <w:proofErr w:type="gramEnd"/>
      <w:r>
        <w:rPr>
          <w:sz w:val="20"/>
        </w:rPr>
        <w:t>).</w:t>
      </w:r>
    </w:p>
    <w:p w14:paraId="25399260" w14:textId="77777777" w:rsidR="00382BDF" w:rsidRDefault="00382BDF">
      <w:pPr>
        <w:pStyle w:val="Textoindependiente"/>
        <w:rPr>
          <w:sz w:val="20"/>
        </w:rPr>
      </w:pPr>
    </w:p>
    <w:p w14:paraId="2CB12094" w14:textId="16330DD0" w:rsidR="00382BDF" w:rsidRDefault="005E0831">
      <w:pPr>
        <w:pStyle w:val="Textoindependiente"/>
        <w:spacing w:before="8"/>
        <w:rPr>
          <w:sz w:val="11"/>
        </w:rPr>
      </w:pPr>
      <w:r>
        <w:rPr>
          <w:sz w:val="11"/>
        </w:rPr>
        <w:t>f</w:t>
      </w:r>
    </w:p>
    <w:tbl>
      <w:tblPr>
        <w:tblStyle w:val="TableNormal"/>
        <w:tblW w:w="0" w:type="auto"/>
        <w:tblInd w:w="558" w:type="dxa"/>
        <w:tblLayout w:type="fixed"/>
        <w:tblLook w:val="01E0" w:firstRow="1" w:lastRow="1" w:firstColumn="1" w:lastColumn="1" w:noHBand="0" w:noVBand="0"/>
      </w:tblPr>
      <w:tblGrid>
        <w:gridCol w:w="5292"/>
        <w:gridCol w:w="4881"/>
      </w:tblGrid>
      <w:tr w:rsidR="00382BDF" w14:paraId="65351B81" w14:textId="77777777">
        <w:trPr>
          <w:trHeight w:val="499"/>
        </w:trPr>
        <w:tc>
          <w:tcPr>
            <w:tcW w:w="10173" w:type="dxa"/>
            <w:gridSpan w:val="2"/>
            <w:shd w:val="clear" w:color="auto" w:fill="A6A6A6"/>
          </w:tcPr>
          <w:p w14:paraId="223BA4FC" w14:textId="77777777" w:rsidR="00382BDF" w:rsidRDefault="006B7CDE">
            <w:pPr>
              <w:pStyle w:val="TableParagraph"/>
              <w:spacing w:before="120" w:line="240" w:lineRule="auto"/>
              <w:ind w:right="15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Fechas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importantes:</w:t>
            </w:r>
          </w:p>
        </w:tc>
      </w:tr>
      <w:tr w:rsidR="00382BDF" w14:paraId="745A0F53" w14:textId="77777777">
        <w:trPr>
          <w:trHeight w:val="508"/>
        </w:trPr>
        <w:tc>
          <w:tcPr>
            <w:tcW w:w="5292" w:type="dxa"/>
            <w:shd w:val="clear" w:color="auto" w:fill="F0F0F0"/>
          </w:tcPr>
          <w:p w14:paraId="416D1A66" w14:textId="77777777" w:rsidR="00382BDF" w:rsidRDefault="006B7CDE">
            <w:pPr>
              <w:pStyle w:val="TableParagraph"/>
              <w:spacing w:line="240" w:lineRule="auto"/>
              <w:ind w:left="1171" w:hanging="841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Entrega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solicitudes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documentación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en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</w:t>
            </w:r>
            <w:r>
              <w:rPr>
                <w:spacing w:val="-5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Coordinación de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Maestría</w:t>
            </w:r>
          </w:p>
        </w:tc>
        <w:tc>
          <w:tcPr>
            <w:tcW w:w="4881" w:type="dxa"/>
            <w:shd w:val="clear" w:color="auto" w:fill="F0F0F0"/>
          </w:tcPr>
          <w:p w14:paraId="119AA289" w14:textId="682FBE27" w:rsidR="00382BDF" w:rsidRDefault="008A323E" w:rsidP="00902C7D">
            <w:pPr>
              <w:pStyle w:val="TableParagraph"/>
              <w:spacing w:before="124" w:line="240" w:lineRule="auto"/>
              <w:ind w:left="0" w:right="729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1°</w:t>
            </w:r>
            <w:r w:rsidR="006B7CDE">
              <w:rPr>
                <w:spacing w:val="-1"/>
                <w:w w:val="105"/>
                <w:sz w:val="21"/>
              </w:rPr>
              <w:t xml:space="preserve"> </w:t>
            </w:r>
            <w:r w:rsidR="006B7CDE">
              <w:rPr>
                <w:w w:val="105"/>
                <w:sz w:val="21"/>
              </w:rPr>
              <w:t>de</w:t>
            </w:r>
            <w:r w:rsidR="006B7CDE">
              <w:rPr>
                <w:spacing w:val="-3"/>
                <w:w w:val="105"/>
                <w:sz w:val="21"/>
              </w:rPr>
              <w:t xml:space="preserve"> </w:t>
            </w:r>
            <w:r w:rsidR="00C25E89">
              <w:rPr>
                <w:w w:val="105"/>
                <w:sz w:val="21"/>
              </w:rPr>
              <w:t xml:space="preserve">enero </w:t>
            </w:r>
            <w:r w:rsidR="00902C7D">
              <w:rPr>
                <w:w w:val="105"/>
                <w:sz w:val="21"/>
              </w:rPr>
              <w:t>de 202</w:t>
            </w:r>
            <w:r w:rsidR="005E0831">
              <w:rPr>
                <w:w w:val="105"/>
                <w:sz w:val="21"/>
              </w:rPr>
              <w:t>6</w:t>
            </w:r>
            <w:r w:rsidR="006B7CDE">
              <w:rPr>
                <w:spacing w:val="-1"/>
                <w:w w:val="105"/>
                <w:sz w:val="21"/>
              </w:rPr>
              <w:t xml:space="preserve"> </w:t>
            </w:r>
            <w:r w:rsidR="006B7CDE">
              <w:rPr>
                <w:w w:val="105"/>
                <w:sz w:val="21"/>
              </w:rPr>
              <w:t>al</w:t>
            </w:r>
            <w:r w:rsidR="006B7CDE">
              <w:rPr>
                <w:spacing w:val="-4"/>
                <w:w w:val="105"/>
                <w:sz w:val="21"/>
              </w:rPr>
              <w:t xml:space="preserve"> </w:t>
            </w:r>
            <w:r w:rsidR="006B7CDE">
              <w:rPr>
                <w:w w:val="105"/>
                <w:sz w:val="21"/>
              </w:rPr>
              <w:t>31</w:t>
            </w:r>
            <w:r w:rsidR="006B7CDE">
              <w:rPr>
                <w:spacing w:val="-1"/>
                <w:w w:val="105"/>
                <w:sz w:val="21"/>
              </w:rPr>
              <w:t xml:space="preserve"> </w:t>
            </w:r>
            <w:r w:rsidR="006B7CDE">
              <w:rPr>
                <w:w w:val="105"/>
                <w:sz w:val="21"/>
              </w:rPr>
              <w:t>de</w:t>
            </w:r>
            <w:r w:rsidR="006B7CDE">
              <w:rPr>
                <w:spacing w:val="-1"/>
                <w:w w:val="105"/>
                <w:sz w:val="21"/>
              </w:rPr>
              <w:t xml:space="preserve"> </w:t>
            </w:r>
            <w:r w:rsidR="006B7CDE">
              <w:rPr>
                <w:w w:val="105"/>
                <w:sz w:val="21"/>
              </w:rPr>
              <w:t>mayo</w:t>
            </w:r>
            <w:r w:rsidR="006B7CDE">
              <w:rPr>
                <w:spacing w:val="-2"/>
                <w:w w:val="105"/>
                <w:sz w:val="21"/>
              </w:rPr>
              <w:t xml:space="preserve"> </w:t>
            </w:r>
            <w:r w:rsidR="006B7CDE">
              <w:rPr>
                <w:w w:val="105"/>
                <w:sz w:val="21"/>
              </w:rPr>
              <w:t>de</w:t>
            </w:r>
            <w:r w:rsidR="006B7CDE">
              <w:rPr>
                <w:spacing w:val="-3"/>
                <w:w w:val="105"/>
                <w:sz w:val="21"/>
              </w:rPr>
              <w:t xml:space="preserve"> </w:t>
            </w:r>
            <w:r w:rsidR="00902C7D">
              <w:rPr>
                <w:w w:val="105"/>
                <w:sz w:val="21"/>
              </w:rPr>
              <w:t>202</w:t>
            </w:r>
            <w:r w:rsidR="005E0831">
              <w:rPr>
                <w:w w:val="105"/>
                <w:sz w:val="21"/>
              </w:rPr>
              <w:t>6</w:t>
            </w:r>
          </w:p>
        </w:tc>
      </w:tr>
      <w:tr w:rsidR="00382BDF" w14:paraId="6EEBFDAE" w14:textId="77777777">
        <w:trPr>
          <w:trHeight w:val="254"/>
        </w:trPr>
        <w:tc>
          <w:tcPr>
            <w:tcW w:w="5292" w:type="dxa"/>
            <w:shd w:val="clear" w:color="auto" w:fill="D9D9D9"/>
          </w:tcPr>
          <w:p w14:paraId="3E0ACDC7" w14:textId="77777777" w:rsidR="00382BDF" w:rsidRDefault="006B7CDE">
            <w:pPr>
              <w:pStyle w:val="TableParagraph"/>
              <w:ind w:left="1769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Realización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entrevistas</w:t>
            </w:r>
          </w:p>
        </w:tc>
        <w:tc>
          <w:tcPr>
            <w:tcW w:w="4881" w:type="dxa"/>
            <w:shd w:val="clear" w:color="auto" w:fill="D9D9D9"/>
          </w:tcPr>
          <w:p w14:paraId="3F85110D" w14:textId="4FDF7EA2" w:rsidR="00382BDF" w:rsidRDefault="005E0831" w:rsidP="00902C7D">
            <w:pPr>
              <w:pStyle w:val="TableParagraph"/>
              <w:ind w:left="0" w:right="79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Primera semana de junio</w:t>
            </w:r>
            <w:r w:rsidR="008A323E">
              <w:rPr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2026</w:t>
            </w:r>
          </w:p>
        </w:tc>
      </w:tr>
      <w:tr w:rsidR="00382BDF" w14:paraId="02D9B684" w14:textId="77777777">
        <w:trPr>
          <w:trHeight w:val="455"/>
        </w:trPr>
        <w:tc>
          <w:tcPr>
            <w:tcW w:w="5292" w:type="dxa"/>
            <w:shd w:val="clear" w:color="auto" w:fill="F0F0F0"/>
          </w:tcPr>
          <w:p w14:paraId="6E6FF3DE" w14:textId="77777777" w:rsidR="00382BDF" w:rsidRDefault="006B7CDE">
            <w:pPr>
              <w:pStyle w:val="TableParagraph"/>
              <w:spacing w:line="225" w:lineRule="exact"/>
              <w:ind w:left="1634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Publicación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resultados</w:t>
            </w:r>
          </w:p>
        </w:tc>
        <w:tc>
          <w:tcPr>
            <w:tcW w:w="4881" w:type="dxa"/>
            <w:shd w:val="clear" w:color="auto" w:fill="F0F0F0"/>
          </w:tcPr>
          <w:p w14:paraId="57EB8EFF" w14:textId="31C963A9" w:rsidR="00382BDF" w:rsidRDefault="00664464" w:rsidP="00C732FC">
            <w:pPr>
              <w:pStyle w:val="TableParagraph"/>
              <w:spacing w:line="218" w:lineRule="exact"/>
              <w:ind w:left="0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</w:t>
            </w:r>
            <w:r w:rsidR="005E0831">
              <w:rPr>
                <w:w w:val="105"/>
                <w:sz w:val="21"/>
              </w:rPr>
              <w:t>0</w:t>
            </w:r>
            <w:r>
              <w:rPr>
                <w:w w:val="105"/>
                <w:sz w:val="21"/>
              </w:rPr>
              <w:t xml:space="preserve"> </w:t>
            </w:r>
            <w:r w:rsidR="008A323E">
              <w:rPr>
                <w:w w:val="105"/>
                <w:sz w:val="21"/>
              </w:rPr>
              <w:t xml:space="preserve">de </w:t>
            </w:r>
            <w:r w:rsidR="00C732FC">
              <w:rPr>
                <w:w w:val="105"/>
                <w:sz w:val="21"/>
              </w:rPr>
              <w:t xml:space="preserve">junio </w:t>
            </w:r>
            <w:r w:rsidR="00902C7D">
              <w:rPr>
                <w:w w:val="105"/>
                <w:sz w:val="21"/>
              </w:rPr>
              <w:t>de 202</w:t>
            </w:r>
            <w:r w:rsidR="00736123">
              <w:rPr>
                <w:w w:val="105"/>
                <w:sz w:val="21"/>
              </w:rPr>
              <w:t>6</w:t>
            </w:r>
          </w:p>
        </w:tc>
      </w:tr>
      <w:tr w:rsidR="00382BDF" w14:paraId="1ED5EE61" w14:textId="77777777">
        <w:trPr>
          <w:trHeight w:val="254"/>
        </w:trPr>
        <w:tc>
          <w:tcPr>
            <w:tcW w:w="5292" w:type="dxa"/>
            <w:shd w:val="clear" w:color="auto" w:fill="D9D9D9"/>
          </w:tcPr>
          <w:p w14:paraId="753B8C50" w14:textId="77777777" w:rsidR="00382BDF" w:rsidRDefault="006B7CDE">
            <w:pPr>
              <w:pStyle w:val="TableParagraph"/>
              <w:ind w:left="1958" w:right="1768"/>
              <w:rPr>
                <w:sz w:val="21"/>
              </w:rPr>
            </w:pPr>
            <w:r>
              <w:rPr>
                <w:w w:val="105"/>
                <w:sz w:val="21"/>
              </w:rPr>
              <w:t>Inicio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cursos</w:t>
            </w:r>
          </w:p>
        </w:tc>
        <w:tc>
          <w:tcPr>
            <w:tcW w:w="4881" w:type="dxa"/>
            <w:shd w:val="clear" w:color="auto" w:fill="D9D9D9"/>
          </w:tcPr>
          <w:p w14:paraId="0882D945" w14:textId="27768507" w:rsidR="00382BDF" w:rsidRDefault="00664464" w:rsidP="00902C7D">
            <w:pPr>
              <w:pStyle w:val="TableParagraph"/>
              <w:ind w:left="0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2</w:t>
            </w:r>
            <w:r w:rsidR="005E0831">
              <w:rPr>
                <w:w w:val="105"/>
                <w:sz w:val="21"/>
              </w:rPr>
              <w:t>4</w:t>
            </w:r>
            <w:r>
              <w:rPr>
                <w:w w:val="105"/>
                <w:sz w:val="21"/>
              </w:rPr>
              <w:t xml:space="preserve"> de agosto 202</w:t>
            </w:r>
            <w:r w:rsidR="00736123">
              <w:rPr>
                <w:w w:val="105"/>
                <w:sz w:val="21"/>
              </w:rPr>
              <w:t>6</w:t>
            </w:r>
          </w:p>
        </w:tc>
      </w:tr>
    </w:tbl>
    <w:p w14:paraId="1026CF91" w14:textId="77777777" w:rsidR="00382BDF" w:rsidRDefault="00382BDF">
      <w:pPr>
        <w:pStyle w:val="Textoindependiente"/>
        <w:spacing w:before="8"/>
      </w:pPr>
    </w:p>
    <w:tbl>
      <w:tblPr>
        <w:tblStyle w:val="TableNormal"/>
        <w:tblW w:w="0" w:type="auto"/>
        <w:tblInd w:w="558" w:type="dxa"/>
        <w:tblLayout w:type="fixed"/>
        <w:tblLook w:val="01E0" w:firstRow="1" w:lastRow="1" w:firstColumn="1" w:lastColumn="1" w:noHBand="0" w:noVBand="0"/>
      </w:tblPr>
      <w:tblGrid>
        <w:gridCol w:w="10173"/>
      </w:tblGrid>
      <w:tr w:rsidR="00382BDF" w14:paraId="57963976" w14:textId="77777777">
        <w:trPr>
          <w:trHeight w:val="461"/>
        </w:trPr>
        <w:tc>
          <w:tcPr>
            <w:tcW w:w="10173" w:type="dxa"/>
            <w:shd w:val="clear" w:color="auto" w:fill="A6A6A6"/>
          </w:tcPr>
          <w:p w14:paraId="3BF5965D" w14:textId="77777777" w:rsidR="00382BDF" w:rsidRDefault="006B7CDE">
            <w:pPr>
              <w:pStyle w:val="TableParagraph"/>
              <w:spacing w:before="101" w:line="240" w:lineRule="auto"/>
              <w:ind w:right="154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Mayores</w:t>
            </w:r>
            <w:r>
              <w:rPr>
                <w:b/>
                <w:spacing w:val="-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informes</w:t>
            </w:r>
          </w:p>
        </w:tc>
      </w:tr>
      <w:tr w:rsidR="00382BDF" w14:paraId="0D9A6B68" w14:textId="77777777">
        <w:trPr>
          <w:trHeight w:val="501"/>
        </w:trPr>
        <w:tc>
          <w:tcPr>
            <w:tcW w:w="10173" w:type="dxa"/>
            <w:shd w:val="clear" w:color="auto" w:fill="F0F0F0"/>
          </w:tcPr>
          <w:p w14:paraId="39274F3D" w14:textId="6EF1D4BF" w:rsidR="00382BDF" w:rsidRDefault="006B7CDE">
            <w:pPr>
              <w:pStyle w:val="TableParagraph"/>
              <w:spacing w:line="236" w:lineRule="exact"/>
              <w:ind w:right="15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Mtro.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Carlos</w:t>
            </w:r>
            <w:r>
              <w:rPr>
                <w:b/>
                <w:spacing w:val="-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César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 w:rsidR="00C25E89">
              <w:rPr>
                <w:b/>
                <w:w w:val="105"/>
                <w:sz w:val="21"/>
              </w:rPr>
              <w:t>Solís</w:t>
            </w:r>
            <w:r w:rsidR="00C25E89">
              <w:rPr>
                <w:b/>
                <w:spacing w:val="-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Becerra</w:t>
            </w:r>
          </w:p>
          <w:p w14:paraId="3417BC2A" w14:textId="77777777" w:rsidR="00382BDF" w:rsidRDefault="006B7CDE">
            <w:pPr>
              <w:pStyle w:val="TableParagraph"/>
              <w:spacing w:line="241" w:lineRule="exact"/>
              <w:ind w:right="166"/>
              <w:rPr>
                <w:sz w:val="21"/>
              </w:rPr>
            </w:pPr>
            <w:r>
              <w:rPr>
                <w:w w:val="105"/>
                <w:sz w:val="21"/>
              </w:rPr>
              <w:t>Coordinador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del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Posgrado</w:t>
            </w:r>
          </w:p>
        </w:tc>
      </w:tr>
      <w:tr w:rsidR="00382BDF" w14:paraId="2B565ED0" w14:textId="77777777">
        <w:trPr>
          <w:trHeight w:val="254"/>
        </w:trPr>
        <w:tc>
          <w:tcPr>
            <w:tcW w:w="10173" w:type="dxa"/>
            <w:shd w:val="clear" w:color="auto" w:fill="D9D9D9"/>
          </w:tcPr>
          <w:p w14:paraId="78172794" w14:textId="77777777" w:rsidR="00382BDF" w:rsidRDefault="006B7CDE">
            <w:pPr>
              <w:pStyle w:val="TableParagraph"/>
              <w:ind w:right="159"/>
              <w:rPr>
                <w:sz w:val="21"/>
              </w:rPr>
            </w:pPr>
            <w:r>
              <w:rPr>
                <w:w w:val="105"/>
                <w:sz w:val="21"/>
              </w:rPr>
              <w:t>Dirección</w:t>
            </w:r>
          </w:p>
        </w:tc>
      </w:tr>
      <w:tr w:rsidR="00382BDF" w14:paraId="084D9227" w14:textId="77777777">
        <w:trPr>
          <w:trHeight w:val="506"/>
        </w:trPr>
        <w:tc>
          <w:tcPr>
            <w:tcW w:w="10173" w:type="dxa"/>
            <w:shd w:val="clear" w:color="auto" w:fill="F0F0F0"/>
          </w:tcPr>
          <w:p w14:paraId="2B8029C1" w14:textId="77777777" w:rsidR="00382BDF" w:rsidRDefault="006B7CDE">
            <w:pPr>
              <w:pStyle w:val="TableParagraph"/>
              <w:spacing w:line="236" w:lineRule="exact"/>
              <w:ind w:right="162"/>
              <w:rPr>
                <w:sz w:val="21"/>
              </w:rPr>
            </w:pPr>
            <w:r>
              <w:rPr>
                <w:w w:val="105"/>
                <w:sz w:val="21"/>
              </w:rPr>
              <w:t>Edificio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F04,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planta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baja</w:t>
            </w:r>
          </w:p>
          <w:p w14:paraId="6ECEA2EF" w14:textId="77777777" w:rsidR="00382BDF" w:rsidRDefault="006B7CDE">
            <w:pPr>
              <w:pStyle w:val="TableParagraph"/>
              <w:spacing w:line="241" w:lineRule="exact"/>
              <w:ind w:right="172"/>
              <w:rPr>
                <w:sz w:val="21"/>
              </w:rPr>
            </w:pPr>
            <w:r>
              <w:rPr>
                <w:w w:val="105"/>
                <w:sz w:val="21"/>
              </w:rPr>
              <w:t>Av.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Parres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Arias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#150,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Esq.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Periférico.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Campus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Los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Belenes</w:t>
            </w:r>
          </w:p>
        </w:tc>
      </w:tr>
      <w:tr w:rsidR="00382BDF" w14:paraId="6BFE8C8A" w14:textId="77777777">
        <w:trPr>
          <w:trHeight w:val="247"/>
        </w:trPr>
        <w:tc>
          <w:tcPr>
            <w:tcW w:w="10173" w:type="dxa"/>
            <w:shd w:val="clear" w:color="auto" w:fill="D9D9D9"/>
          </w:tcPr>
          <w:p w14:paraId="22ECA83A" w14:textId="77777777" w:rsidR="00382BDF" w:rsidRDefault="006B7CDE">
            <w:pPr>
              <w:pStyle w:val="TableParagraph"/>
              <w:spacing w:line="225" w:lineRule="exact"/>
              <w:ind w:right="169"/>
              <w:rPr>
                <w:sz w:val="21"/>
              </w:rPr>
            </w:pPr>
            <w:r>
              <w:rPr>
                <w:w w:val="105"/>
                <w:sz w:val="21"/>
              </w:rPr>
              <w:t>Teléfono</w:t>
            </w:r>
          </w:p>
        </w:tc>
      </w:tr>
      <w:tr w:rsidR="00382BDF" w14:paraId="1EA1C230" w14:textId="77777777">
        <w:trPr>
          <w:trHeight w:val="254"/>
        </w:trPr>
        <w:tc>
          <w:tcPr>
            <w:tcW w:w="10173" w:type="dxa"/>
            <w:shd w:val="clear" w:color="auto" w:fill="F0F0F0"/>
          </w:tcPr>
          <w:p w14:paraId="1F627150" w14:textId="77777777" w:rsidR="00382BDF" w:rsidRDefault="006B7CDE">
            <w:pPr>
              <w:pStyle w:val="TableParagraph"/>
              <w:ind w:right="170"/>
              <w:rPr>
                <w:sz w:val="21"/>
              </w:rPr>
            </w:pPr>
            <w:r>
              <w:rPr>
                <w:w w:val="105"/>
                <w:sz w:val="21"/>
              </w:rPr>
              <w:t>01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(33)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38193300,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Ext.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23625</w:t>
            </w:r>
          </w:p>
        </w:tc>
      </w:tr>
      <w:tr w:rsidR="00382BDF" w14:paraId="1CC4E573" w14:textId="77777777">
        <w:trPr>
          <w:trHeight w:val="254"/>
        </w:trPr>
        <w:tc>
          <w:tcPr>
            <w:tcW w:w="10173" w:type="dxa"/>
            <w:shd w:val="clear" w:color="auto" w:fill="D9D9D9"/>
          </w:tcPr>
          <w:p w14:paraId="3EA360C9" w14:textId="77777777" w:rsidR="00382BDF" w:rsidRDefault="006B7CDE">
            <w:pPr>
              <w:pStyle w:val="TableParagraph"/>
              <w:ind w:right="167"/>
              <w:rPr>
                <w:sz w:val="21"/>
              </w:rPr>
            </w:pPr>
            <w:r>
              <w:rPr>
                <w:w w:val="105"/>
                <w:sz w:val="21"/>
              </w:rPr>
              <w:t>Correo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electrónico:</w:t>
            </w:r>
          </w:p>
        </w:tc>
      </w:tr>
      <w:tr w:rsidR="00382BDF" w14:paraId="66D9F9F6" w14:textId="77777777">
        <w:trPr>
          <w:trHeight w:val="828"/>
        </w:trPr>
        <w:tc>
          <w:tcPr>
            <w:tcW w:w="10173" w:type="dxa"/>
            <w:shd w:val="clear" w:color="auto" w:fill="F1F1F1"/>
          </w:tcPr>
          <w:p w14:paraId="48A32BDE" w14:textId="77777777" w:rsidR="00382BDF" w:rsidRDefault="006B7CDE" w:rsidP="006B7CDE">
            <w:pPr>
              <w:pStyle w:val="TableParagraph"/>
              <w:spacing w:line="240" w:lineRule="auto"/>
              <w:ind w:left="0"/>
              <w:rPr>
                <w:color w:val="0000FF"/>
                <w:sz w:val="24"/>
                <w:u w:val="single" w:color="0000FF"/>
              </w:rPr>
            </w:pPr>
            <w:hyperlink r:id="rId6">
              <w:r>
                <w:rPr>
                  <w:color w:val="0000FF"/>
                  <w:sz w:val="24"/>
                  <w:u w:val="single" w:color="0000FF"/>
                </w:rPr>
                <w:t>ccesar.solis@academicos.udg</w:t>
              </w:r>
            </w:hyperlink>
            <w:hyperlink r:id="rId7">
              <w:r>
                <w:rPr>
                  <w:color w:val="0000FF"/>
                  <w:sz w:val="24"/>
                  <w:u w:val="single" w:color="0000FF"/>
                </w:rPr>
                <w:t>.mx</w:t>
              </w:r>
            </w:hyperlink>
          </w:p>
          <w:p w14:paraId="20DE0951" w14:textId="4DB454F2" w:rsidR="006B7CDE" w:rsidRDefault="008A323E" w:rsidP="006B7CD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hyperlink r:id="rId8" w:history="1">
              <w:r w:rsidRPr="001816C4">
                <w:rPr>
                  <w:rStyle w:val="Hipervnculo"/>
                  <w:sz w:val="24"/>
                </w:rPr>
                <w:t>masterdafudg@academicos.udg.mx</w:t>
              </w:r>
            </w:hyperlink>
          </w:p>
          <w:p w14:paraId="36D6BB3E" w14:textId="54ECF0C8" w:rsidR="008A323E" w:rsidRPr="006B7CDE" w:rsidRDefault="008A323E" w:rsidP="006B7CD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5357344C" w14:textId="77777777" w:rsidR="00382BDF" w:rsidRDefault="00382BDF">
      <w:pPr>
        <w:pStyle w:val="Textoindependiente"/>
        <w:spacing w:before="8"/>
      </w:pPr>
    </w:p>
    <w:tbl>
      <w:tblPr>
        <w:tblStyle w:val="TableNormal"/>
        <w:tblW w:w="0" w:type="auto"/>
        <w:tblInd w:w="558" w:type="dxa"/>
        <w:tblLayout w:type="fixed"/>
        <w:tblLook w:val="01E0" w:firstRow="1" w:lastRow="1" w:firstColumn="1" w:lastColumn="1" w:noHBand="0" w:noVBand="0"/>
      </w:tblPr>
      <w:tblGrid>
        <w:gridCol w:w="10173"/>
      </w:tblGrid>
      <w:tr w:rsidR="00382BDF" w14:paraId="2B290FAE" w14:textId="77777777">
        <w:trPr>
          <w:trHeight w:val="446"/>
        </w:trPr>
        <w:tc>
          <w:tcPr>
            <w:tcW w:w="10173" w:type="dxa"/>
            <w:shd w:val="clear" w:color="auto" w:fill="A6A6A6"/>
          </w:tcPr>
          <w:p w14:paraId="537E30F5" w14:textId="77777777" w:rsidR="00382BDF" w:rsidRDefault="006B7CDE">
            <w:pPr>
              <w:pStyle w:val="TableParagraph"/>
              <w:spacing w:before="91" w:line="240" w:lineRule="auto"/>
              <w:ind w:right="15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Páginas</w:t>
            </w:r>
            <w:r>
              <w:rPr>
                <w:b/>
                <w:spacing w:val="-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web</w:t>
            </w:r>
            <w:r>
              <w:rPr>
                <w:b/>
                <w:spacing w:val="-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del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posgrado:</w:t>
            </w:r>
          </w:p>
        </w:tc>
      </w:tr>
      <w:tr w:rsidR="00382BDF" w14:paraId="224394D2" w14:textId="77777777">
        <w:trPr>
          <w:trHeight w:val="251"/>
        </w:trPr>
        <w:tc>
          <w:tcPr>
            <w:tcW w:w="10173" w:type="dxa"/>
            <w:shd w:val="clear" w:color="auto" w:fill="D9D9D9"/>
          </w:tcPr>
          <w:p w14:paraId="614B5688" w14:textId="77777777" w:rsidR="00382BDF" w:rsidRDefault="006B7CDE">
            <w:pPr>
              <w:pStyle w:val="TableParagraph"/>
              <w:ind w:right="179"/>
              <w:rPr>
                <w:sz w:val="21"/>
              </w:rPr>
            </w:pPr>
            <w:r>
              <w:rPr>
                <w:w w:val="105"/>
                <w:sz w:val="21"/>
              </w:rPr>
              <w:t>En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el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Centro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Universitario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 Ciencias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Sociales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Humanidades</w:t>
            </w:r>
          </w:p>
        </w:tc>
      </w:tr>
      <w:tr w:rsidR="00382BDF" w14:paraId="438B7A1A" w14:textId="77777777">
        <w:trPr>
          <w:trHeight w:val="501"/>
        </w:trPr>
        <w:tc>
          <w:tcPr>
            <w:tcW w:w="10173" w:type="dxa"/>
            <w:shd w:val="clear" w:color="auto" w:fill="F0F0F0"/>
          </w:tcPr>
          <w:p w14:paraId="15B107F8" w14:textId="4820F852" w:rsidR="00382BDF" w:rsidRDefault="00C732FC" w:rsidP="00C732FC">
            <w:pPr>
              <w:pStyle w:val="TableParagraph"/>
              <w:spacing w:line="240" w:lineRule="exact"/>
              <w:rPr>
                <w:sz w:val="21"/>
              </w:rPr>
            </w:pPr>
            <w:r w:rsidRPr="00C732FC">
              <w:t>http://www.cucsh.udg.mx/maestrias/maestria_en_estudios_interculturales_de_lengua_literatura_y_cultura_alemanas</w:t>
            </w:r>
          </w:p>
        </w:tc>
      </w:tr>
      <w:tr w:rsidR="00382BDF" w14:paraId="75C83BEB" w14:textId="77777777">
        <w:trPr>
          <w:trHeight w:val="254"/>
        </w:trPr>
        <w:tc>
          <w:tcPr>
            <w:tcW w:w="10173" w:type="dxa"/>
            <w:shd w:val="clear" w:color="auto" w:fill="D9D9D9"/>
          </w:tcPr>
          <w:p w14:paraId="58D81C73" w14:textId="77777777" w:rsidR="00382BDF" w:rsidRDefault="006B7CDE">
            <w:pPr>
              <w:pStyle w:val="TableParagraph"/>
              <w:ind w:right="164"/>
              <w:rPr>
                <w:sz w:val="21"/>
              </w:rPr>
            </w:pPr>
            <w:r>
              <w:rPr>
                <w:w w:val="105"/>
                <w:sz w:val="21"/>
              </w:rPr>
              <w:t>En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Universidad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</w:t>
            </w:r>
            <w:r>
              <w:rPr>
                <w:spacing w:val="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Guadalajara</w:t>
            </w:r>
          </w:p>
        </w:tc>
      </w:tr>
      <w:tr w:rsidR="00382BDF" w14:paraId="18F1E405" w14:textId="77777777">
        <w:trPr>
          <w:trHeight w:val="503"/>
        </w:trPr>
        <w:tc>
          <w:tcPr>
            <w:tcW w:w="10173" w:type="dxa"/>
            <w:shd w:val="clear" w:color="auto" w:fill="F1F1F1"/>
          </w:tcPr>
          <w:p w14:paraId="1DAFA5E7" w14:textId="77777777" w:rsidR="00382BDF" w:rsidRDefault="006B7CDE">
            <w:pPr>
              <w:pStyle w:val="TableParagraph"/>
              <w:spacing w:line="241" w:lineRule="exact"/>
              <w:ind w:right="604"/>
              <w:rPr>
                <w:sz w:val="21"/>
              </w:rPr>
            </w:pPr>
            <w:hyperlink r:id="rId9">
              <w:r>
                <w:rPr>
                  <w:color w:val="006699"/>
                  <w:sz w:val="21"/>
                </w:rPr>
                <w:t>http://www.udg.mx/oferta-academica/posgrados/maestrias/maestria-interinstitucional-en-deutsch-als-</w:t>
              </w:r>
            </w:hyperlink>
          </w:p>
          <w:p w14:paraId="767C4863" w14:textId="77777777" w:rsidR="00382BDF" w:rsidRDefault="006B7CDE">
            <w:pPr>
              <w:pStyle w:val="TableParagraph"/>
              <w:spacing w:line="241" w:lineRule="exact"/>
              <w:ind w:right="161"/>
              <w:rPr>
                <w:sz w:val="21"/>
              </w:rPr>
            </w:pPr>
            <w:proofErr w:type="spellStart"/>
            <w:r>
              <w:rPr>
                <w:color w:val="006699"/>
                <w:w w:val="105"/>
                <w:sz w:val="21"/>
              </w:rPr>
              <w:t>fremdsprache</w:t>
            </w:r>
            <w:proofErr w:type="spellEnd"/>
            <w:r>
              <w:rPr>
                <w:color w:val="006699"/>
                <w:w w:val="105"/>
                <w:sz w:val="21"/>
              </w:rPr>
              <w:t>-estudio</w:t>
            </w:r>
          </w:p>
        </w:tc>
      </w:tr>
      <w:tr w:rsidR="00382BDF" w14:paraId="37973F89" w14:textId="77777777">
        <w:trPr>
          <w:trHeight w:val="254"/>
        </w:trPr>
        <w:tc>
          <w:tcPr>
            <w:tcW w:w="10173" w:type="dxa"/>
            <w:shd w:val="clear" w:color="auto" w:fill="D9D9D9"/>
          </w:tcPr>
          <w:p w14:paraId="12C55695" w14:textId="77777777" w:rsidR="00382BDF" w:rsidRDefault="006B7CDE">
            <w:pPr>
              <w:pStyle w:val="TableParagraph"/>
              <w:ind w:right="168"/>
              <w:rPr>
                <w:sz w:val="21"/>
              </w:rPr>
            </w:pPr>
            <w:r>
              <w:rPr>
                <w:w w:val="105"/>
                <w:sz w:val="21"/>
              </w:rPr>
              <w:t>En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Universidad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</w:t>
            </w:r>
            <w:r>
              <w:rPr>
                <w:spacing w:val="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Leipzig</w:t>
            </w:r>
          </w:p>
        </w:tc>
      </w:tr>
      <w:tr w:rsidR="00382BDF" w14:paraId="3B5B216E" w14:textId="77777777">
        <w:trPr>
          <w:trHeight w:val="504"/>
        </w:trPr>
        <w:tc>
          <w:tcPr>
            <w:tcW w:w="10173" w:type="dxa"/>
            <w:shd w:val="clear" w:color="auto" w:fill="F1F1F1"/>
          </w:tcPr>
          <w:p w14:paraId="406D4775" w14:textId="77777777" w:rsidR="00382BDF" w:rsidRDefault="006B7CDE">
            <w:pPr>
              <w:pStyle w:val="TableParagraph"/>
              <w:spacing w:line="252" w:lineRule="exact"/>
              <w:ind w:left="1692" w:firstLine="292"/>
              <w:jc w:val="left"/>
              <w:rPr>
                <w:sz w:val="21"/>
              </w:rPr>
            </w:pPr>
            <w:hyperlink r:id="rId10">
              <w:r>
                <w:rPr>
                  <w:color w:val="006699"/>
                  <w:sz w:val="21"/>
                </w:rPr>
                <w:t>http://www.uni-leipzig.de/herder/hi.site,postext,ma-studiengang-</w:t>
              </w:r>
            </w:hyperlink>
            <w:r>
              <w:rPr>
                <w:color w:val="006699"/>
                <w:spacing w:val="1"/>
                <w:sz w:val="21"/>
              </w:rPr>
              <w:t xml:space="preserve"> </w:t>
            </w:r>
            <w:proofErr w:type="spellStart"/>
            <w:r>
              <w:rPr>
                <w:color w:val="006699"/>
                <w:spacing w:val="-1"/>
                <w:sz w:val="21"/>
              </w:rPr>
              <w:t>guadalajara.html?PHPSESSID</w:t>
            </w:r>
            <w:proofErr w:type="spellEnd"/>
            <w:r>
              <w:rPr>
                <w:color w:val="006699"/>
                <w:spacing w:val="-1"/>
                <w:sz w:val="21"/>
              </w:rPr>
              <w:t>=h31l8b0pb7j7b7cuak84p61932drrgep</w:t>
            </w:r>
          </w:p>
        </w:tc>
      </w:tr>
    </w:tbl>
    <w:p w14:paraId="28C9B180" w14:textId="73B8BF56" w:rsidR="005E0831" w:rsidRDefault="005E0831">
      <w:pPr>
        <w:pStyle w:val="Textoindependiente"/>
        <w:spacing w:before="5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A91735" wp14:editId="391245A1">
            <wp:simplePos x="0" y="0"/>
            <wp:positionH relativeFrom="column">
              <wp:posOffset>379415</wp:posOffset>
            </wp:positionH>
            <wp:positionV relativeFrom="paragraph">
              <wp:posOffset>80010</wp:posOffset>
            </wp:positionV>
            <wp:extent cx="1102995" cy="1102995"/>
            <wp:effectExtent l="0" t="0" r="1905" b="1905"/>
            <wp:wrapSquare wrapText="bothSides"/>
            <wp:docPr id="1146811180" name="Imagen 4" descr="CUCSH oficial (@CUCSH_oficial) / Posts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UCSH oficial (@CUCSH_oficial) / Posts / X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1E4F34" w14:textId="2C2B6086" w:rsidR="00382BDF" w:rsidRDefault="005E0831" w:rsidP="005E0831">
      <w:pPr>
        <w:pStyle w:val="Textoindependiente"/>
        <w:spacing w:before="5"/>
        <w:jc w:val="right"/>
        <w:rPr>
          <w:sz w:val="29"/>
        </w:rPr>
      </w:pPr>
      <w:r>
        <w:fldChar w:fldCharType="begin"/>
      </w:r>
      <w:r>
        <w:instrText xml:space="preserve"> INCLUDEPICTURE "https://upload.wikimedia.org/wikipedia/commons/thumb/1/17/Logotipo_SECIHTI_2025-2030.svg/1280px-Logotipo_SECIHTI_2025-2030.svg.png" \* MERGEFORMATINET </w:instrText>
      </w:r>
      <w:r>
        <w:fldChar w:fldCharType="separate"/>
      </w:r>
      <w:r>
        <w:fldChar w:fldCharType="end"/>
      </w:r>
    </w:p>
    <w:p w14:paraId="30169B6D" w14:textId="1722B007" w:rsidR="005E0831" w:rsidRDefault="005E0831">
      <w:pPr>
        <w:pStyle w:val="Ttulo1"/>
        <w:spacing w:before="29"/>
        <w:ind w:left="7397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9EDFEE" wp14:editId="7E908B3B">
            <wp:simplePos x="0" y="0"/>
            <wp:positionH relativeFrom="column">
              <wp:posOffset>1615277</wp:posOffset>
            </wp:positionH>
            <wp:positionV relativeFrom="paragraph">
              <wp:posOffset>79459</wp:posOffset>
            </wp:positionV>
            <wp:extent cx="2811145" cy="340360"/>
            <wp:effectExtent l="0" t="0" r="0" b="2540"/>
            <wp:wrapSquare wrapText="bothSides"/>
            <wp:docPr id="136289061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145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5434BC" w14:textId="77777777" w:rsidR="005E0831" w:rsidRDefault="005E0831">
      <w:pPr>
        <w:pStyle w:val="Ttulo1"/>
        <w:spacing w:before="29"/>
        <w:ind w:left="7397"/>
      </w:pPr>
    </w:p>
    <w:p w14:paraId="4FD15A5A" w14:textId="6E556017" w:rsidR="00382BDF" w:rsidRDefault="005E0831">
      <w:pPr>
        <w:pStyle w:val="Ttulo1"/>
        <w:spacing w:before="29"/>
        <w:ind w:left="7397"/>
        <w:rPr>
          <w:sz w:val="22"/>
          <w:szCs w:val="22"/>
        </w:rPr>
      </w:pPr>
      <w:r>
        <w:fldChar w:fldCharType="begin"/>
      </w:r>
      <w:r>
        <w:instrText xml:space="preserve"> INCLUDEPICTURE "https://pbs.twimg.com/profile_images/1920538164273254400/MrfLdaKr_400x400.jpg" \* MERGEFORMATINET </w:instrText>
      </w:r>
      <w:r>
        <w:fldChar w:fldCharType="separate"/>
      </w:r>
      <w:r>
        <w:fldChar w:fldCharType="end"/>
      </w:r>
      <w:r w:rsidR="006B7CDE" w:rsidRPr="001124FD">
        <w:rPr>
          <w:sz w:val="22"/>
          <w:szCs w:val="22"/>
        </w:rPr>
        <w:t>Guadalajara,</w:t>
      </w:r>
      <w:r w:rsidR="006B7CDE" w:rsidRPr="001124FD">
        <w:rPr>
          <w:spacing w:val="-2"/>
          <w:sz w:val="22"/>
          <w:szCs w:val="22"/>
        </w:rPr>
        <w:t xml:space="preserve"> </w:t>
      </w:r>
      <w:r w:rsidR="006B7CDE" w:rsidRPr="001124FD">
        <w:rPr>
          <w:sz w:val="22"/>
          <w:szCs w:val="22"/>
        </w:rPr>
        <w:t>Jalisco,</w:t>
      </w:r>
      <w:r w:rsidR="006B7CDE" w:rsidRPr="001124FD">
        <w:rPr>
          <w:spacing w:val="-3"/>
          <w:sz w:val="22"/>
          <w:szCs w:val="22"/>
        </w:rPr>
        <w:t xml:space="preserve"> </w:t>
      </w:r>
      <w:r w:rsidR="00C25E89">
        <w:rPr>
          <w:sz w:val="22"/>
          <w:szCs w:val="22"/>
        </w:rPr>
        <w:t>enero</w:t>
      </w:r>
      <w:r w:rsidR="00C25E89" w:rsidRPr="001124FD">
        <w:rPr>
          <w:spacing w:val="-1"/>
          <w:sz w:val="22"/>
          <w:szCs w:val="22"/>
        </w:rPr>
        <w:t xml:space="preserve"> </w:t>
      </w:r>
      <w:r w:rsidR="006B7CDE" w:rsidRPr="001124FD">
        <w:rPr>
          <w:sz w:val="22"/>
          <w:szCs w:val="22"/>
        </w:rPr>
        <w:t>de</w:t>
      </w:r>
      <w:r w:rsidR="006B7CDE" w:rsidRPr="001124FD">
        <w:rPr>
          <w:spacing w:val="-2"/>
          <w:sz w:val="22"/>
          <w:szCs w:val="22"/>
        </w:rPr>
        <w:t xml:space="preserve"> </w:t>
      </w:r>
      <w:r w:rsidR="006B7CDE" w:rsidRPr="001124FD">
        <w:rPr>
          <w:sz w:val="22"/>
          <w:szCs w:val="22"/>
        </w:rPr>
        <w:t>202</w:t>
      </w:r>
      <w:r>
        <w:rPr>
          <w:sz w:val="22"/>
          <w:szCs w:val="22"/>
        </w:rPr>
        <w:t>6</w:t>
      </w:r>
    </w:p>
    <w:p w14:paraId="568AFD8E" w14:textId="31D4DF99" w:rsidR="005E0831" w:rsidRPr="005E0831" w:rsidRDefault="005E0831">
      <w:pPr>
        <w:pStyle w:val="Ttulo1"/>
        <w:spacing w:before="29"/>
        <w:ind w:left="7397"/>
        <w:rPr>
          <w:b w:val="0"/>
          <w:bCs w:val="0"/>
          <w:sz w:val="22"/>
          <w:szCs w:val="22"/>
        </w:rPr>
      </w:pPr>
      <w:r>
        <w:fldChar w:fldCharType="begin"/>
      </w:r>
      <w:r>
        <w:instrText xml:space="preserve"> INCLUDEPICTURE "https://globalpolitics.cucsh.udg.mx/images/cucsh.svg"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550E4E79" wp14:editId="6F896796">
                <wp:extent cx="302260" cy="302260"/>
                <wp:effectExtent l="0" t="0" r="0" b="0"/>
                <wp:docPr id="705897779" name="Rectángulo 3" descr="Centro Universitario De Ciencias Sociales Y Humanidad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BF1AED" id="Rectángulo 3" o:spid="_x0000_s1026" alt="Centro Universitario De Ciencias Sociales Y Humanidades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&#13;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  <w:r w:rsidRPr="005E0831">
        <w:t xml:space="preserve"> </w:t>
      </w:r>
    </w:p>
    <w:sectPr w:rsidR="005E0831" w:rsidRPr="005E0831">
      <w:pgSz w:w="12240" w:h="15840"/>
      <w:pgMar w:top="360" w:right="420" w:bottom="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1C7D"/>
    <w:multiLevelType w:val="hybridMultilevel"/>
    <w:tmpl w:val="3C8875EC"/>
    <w:lvl w:ilvl="0" w:tplc="76F03A16">
      <w:start w:val="1"/>
      <w:numFmt w:val="decimal"/>
      <w:lvlText w:val="%1-"/>
      <w:lvlJc w:val="left"/>
      <w:pPr>
        <w:ind w:left="1358" w:hanging="349"/>
        <w:jc w:val="left"/>
      </w:pPr>
      <w:rPr>
        <w:rFonts w:hint="default"/>
        <w:b/>
        <w:bCs/>
        <w:w w:val="100"/>
        <w:lang w:val="es-ES" w:eastAsia="en-US" w:bidi="ar-SA"/>
      </w:rPr>
    </w:lvl>
    <w:lvl w:ilvl="1" w:tplc="CC9E8614">
      <w:numFmt w:val="bullet"/>
      <w:lvlText w:val="•"/>
      <w:lvlJc w:val="left"/>
      <w:pPr>
        <w:ind w:left="2398" w:hanging="349"/>
      </w:pPr>
      <w:rPr>
        <w:rFonts w:hint="default"/>
        <w:lang w:val="es-ES" w:eastAsia="en-US" w:bidi="ar-SA"/>
      </w:rPr>
    </w:lvl>
    <w:lvl w:ilvl="2" w:tplc="43FA1C6A">
      <w:numFmt w:val="bullet"/>
      <w:lvlText w:val="•"/>
      <w:lvlJc w:val="left"/>
      <w:pPr>
        <w:ind w:left="3436" w:hanging="349"/>
      </w:pPr>
      <w:rPr>
        <w:rFonts w:hint="default"/>
        <w:lang w:val="es-ES" w:eastAsia="en-US" w:bidi="ar-SA"/>
      </w:rPr>
    </w:lvl>
    <w:lvl w:ilvl="3" w:tplc="6396D174">
      <w:numFmt w:val="bullet"/>
      <w:lvlText w:val="•"/>
      <w:lvlJc w:val="left"/>
      <w:pPr>
        <w:ind w:left="4474" w:hanging="349"/>
      </w:pPr>
      <w:rPr>
        <w:rFonts w:hint="default"/>
        <w:lang w:val="es-ES" w:eastAsia="en-US" w:bidi="ar-SA"/>
      </w:rPr>
    </w:lvl>
    <w:lvl w:ilvl="4" w:tplc="C66CD10A">
      <w:numFmt w:val="bullet"/>
      <w:lvlText w:val="•"/>
      <w:lvlJc w:val="left"/>
      <w:pPr>
        <w:ind w:left="5512" w:hanging="349"/>
      </w:pPr>
      <w:rPr>
        <w:rFonts w:hint="default"/>
        <w:lang w:val="es-ES" w:eastAsia="en-US" w:bidi="ar-SA"/>
      </w:rPr>
    </w:lvl>
    <w:lvl w:ilvl="5" w:tplc="06F06C18">
      <w:numFmt w:val="bullet"/>
      <w:lvlText w:val="•"/>
      <w:lvlJc w:val="left"/>
      <w:pPr>
        <w:ind w:left="6550" w:hanging="349"/>
      </w:pPr>
      <w:rPr>
        <w:rFonts w:hint="default"/>
        <w:lang w:val="es-ES" w:eastAsia="en-US" w:bidi="ar-SA"/>
      </w:rPr>
    </w:lvl>
    <w:lvl w:ilvl="6" w:tplc="4D7A93FE">
      <w:numFmt w:val="bullet"/>
      <w:lvlText w:val="•"/>
      <w:lvlJc w:val="left"/>
      <w:pPr>
        <w:ind w:left="7588" w:hanging="349"/>
      </w:pPr>
      <w:rPr>
        <w:rFonts w:hint="default"/>
        <w:lang w:val="es-ES" w:eastAsia="en-US" w:bidi="ar-SA"/>
      </w:rPr>
    </w:lvl>
    <w:lvl w:ilvl="7" w:tplc="E9108846">
      <w:numFmt w:val="bullet"/>
      <w:lvlText w:val="•"/>
      <w:lvlJc w:val="left"/>
      <w:pPr>
        <w:ind w:left="8626" w:hanging="349"/>
      </w:pPr>
      <w:rPr>
        <w:rFonts w:hint="default"/>
        <w:lang w:val="es-ES" w:eastAsia="en-US" w:bidi="ar-SA"/>
      </w:rPr>
    </w:lvl>
    <w:lvl w:ilvl="8" w:tplc="7402E0D8">
      <w:numFmt w:val="bullet"/>
      <w:lvlText w:val="•"/>
      <w:lvlJc w:val="left"/>
      <w:pPr>
        <w:ind w:left="9664" w:hanging="349"/>
      </w:pPr>
      <w:rPr>
        <w:rFonts w:hint="default"/>
        <w:lang w:val="es-ES" w:eastAsia="en-US" w:bidi="ar-SA"/>
      </w:rPr>
    </w:lvl>
  </w:abstractNum>
  <w:abstractNum w:abstractNumId="1" w15:restartNumberingAfterBreak="0">
    <w:nsid w:val="2B841534"/>
    <w:multiLevelType w:val="hybridMultilevel"/>
    <w:tmpl w:val="34C6EA28"/>
    <w:lvl w:ilvl="0" w:tplc="A39AC6CA">
      <w:start w:val="1"/>
      <w:numFmt w:val="decimal"/>
      <w:lvlText w:val="%1-"/>
      <w:lvlJc w:val="left"/>
      <w:pPr>
        <w:ind w:left="1362" w:hanging="354"/>
        <w:jc w:val="left"/>
      </w:pPr>
      <w:rPr>
        <w:rFonts w:ascii="Arial" w:eastAsia="Arial" w:hAnsi="Arial" w:cs="Arial" w:hint="default"/>
        <w:w w:val="100"/>
        <w:sz w:val="21"/>
        <w:szCs w:val="21"/>
        <w:lang w:val="es-ES" w:eastAsia="en-US" w:bidi="ar-SA"/>
      </w:rPr>
    </w:lvl>
    <w:lvl w:ilvl="1" w:tplc="C8527614">
      <w:numFmt w:val="bullet"/>
      <w:lvlText w:val="•"/>
      <w:lvlJc w:val="left"/>
      <w:pPr>
        <w:ind w:left="2398" w:hanging="354"/>
      </w:pPr>
      <w:rPr>
        <w:rFonts w:hint="default"/>
        <w:lang w:val="es-ES" w:eastAsia="en-US" w:bidi="ar-SA"/>
      </w:rPr>
    </w:lvl>
    <w:lvl w:ilvl="2" w:tplc="696CE3C4">
      <w:numFmt w:val="bullet"/>
      <w:lvlText w:val="•"/>
      <w:lvlJc w:val="left"/>
      <w:pPr>
        <w:ind w:left="3436" w:hanging="354"/>
      </w:pPr>
      <w:rPr>
        <w:rFonts w:hint="default"/>
        <w:lang w:val="es-ES" w:eastAsia="en-US" w:bidi="ar-SA"/>
      </w:rPr>
    </w:lvl>
    <w:lvl w:ilvl="3" w:tplc="89EE0AB4">
      <w:numFmt w:val="bullet"/>
      <w:lvlText w:val="•"/>
      <w:lvlJc w:val="left"/>
      <w:pPr>
        <w:ind w:left="4474" w:hanging="354"/>
      </w:pPr>
      <w:rPr>
        <w:rFonts w:hint="default"/>
        <w:lang w:val="es-ES" w:eastAsia="en-US" w:bidi="ar-SA"/>
      </w:rPr>
    </w:lvl>
    <w:lvl w:ilvl="4" w:tplc="1B0622C6">
      <w:numFmt w:val="bullet"/>
      <w:lvlText w:val="•"/>
      <w:lvlJc w:val="left"/>
      <w:pPr>
        <w:ind w:left="5512" w:hanging="354"/>
      </w:pPr>
      <w:rPr>
        <w:rFonts w:hint="default"/>
        <w:lang w:val="es-ES" w:eastAsia="en-US" w:bidi="ar-SA"/>
      </w:rPr>
    </w:lvl>
    <w:lvl w:ilvl="5" w:tplc="5C6022F0">
      <w:numFmt w:val="bullet"/>
      <w:lvlText w:val="•"/>
      <w:lvlJc w:val="left"/>
      <w:pPr>
        <w:ind w:left="6550" w:hanging="354"/>
      </w:pPr>
      <w:rPr>
        <w:rFonts w:hint="default"/>
        <w:lang w:val="es-ES" w:eastAsia="en-US" w:bidi="ar-SA"/>
      </w:rPr>
    </w:lvl>
    <w:lvl w:ilvl="6" w:tplc="961C39B0">
      <w:numFmt w:val="bullet"/>
      <w:lvlText w:val="•"/>
      <w:lvlJc w:val="left"/>
      <w:pPr>
        <w:ind w:left="7588" w:hanging="354"/>
      </w:pPr>
      <w:rPr>
        <w:rFonts w:hint="default"/>
        <w:lang w:val="es-ES" w:eastAsia="en-US" w:bidi="ar-SA"/>
      </w:rPr>
    </w:lvl>
    <w:lvl w:ilvl="7" w:tplc="A3208004">
      <w:numFmt w:val="bullet"/>
      <w:lvlText w:val="•"/>
      <w:lvlJc w:val="left"/>
      <w:pPr>
        <w:ind w:left="8626" w:hanging="354"/>
      </w:pPr>
      <w:rPr>
        <w:rFonts w:hint="default"/>
        <w:lang w:val="es-ES" w:eastAsia="en-US" w:bidi="ar-SA"/>
      </w:rPr>
    </w:lvl>
    <w:lvl w:ilvl="8" w:tplc="8BEC6332">
      <w:numFmt w:val="bullet"/>
      <w:lvlText w:val="•"/>
      <w:lvlJc w:val="left"/>
      <w:pPr>
        <w:ind w:left="9664" w:hanging="354"/>
      </w:pPr>
      <w:rPr>
        <w:rFonts w:hint="default"/>
        <w:lang w:val="es-ES" w:eastAsia="en-US" w:bidi="ar-SA"/>
      </w:rPr>
    </w:lvl>
  </w:abstractNum>
  <w:abstractNum w:abstractNumId="2" w15:restartNumberingAfterBreak="0">
    <w:nsid w:val="4DBD1BC3"/>
    <w:multiLevelType w:val="hybridMultilevel"/>
    <w:tmpl w:val="789A2D04"/>
    <w:lvl w:ilvl="0" w:tplc="380A3CCC">
      <w:start w:val="5"/>
      <w:numFmt w:val="decimal"/>
      <w:lvlText w:val="%1-"/>
      <w:lvlJc w:val="left"/>
      <w:pPr>
        <w:ind w:left="1264" w:hanging="257"/>
        <w:jc w:val="left"/>
      </w:pPr>
      <w:rPr>
        <w:rFonts w:ascii="Arial" w:eastAsia="Arial" w:hAnsi="Arial" w:cs="Arial" w:hint="default"/>
        <w:spacing w:val="0"/>
        <w:w w:val="103"/>
        <w:sz w:val="21"/>
        <w:szCs w:val="21"/>
        <w:lang w:val="es-ES" w:eastAsia="en-US" w:bidi="ar-SA"/>
      </w:rPr>
    </w:lvl>
    <w:lvl w:ilvl="1" w:tplc="A7E0E770">
      <w:numFmt w:val="bullet"/>
      <w:lvlText w:val="•"/>
      <w:lvlJc w:val="left"/>
      <w:pPr>
        <w:ind w:left="2308" w:hanging="257"/>
      </w:pPr>
      <w:rPr>
        <w:rFonts w:hint="default"/>
        <w:lang w:val="es-ES" w:eastAsia="en-US" w:bidi="ar-SA"/>
      </w:rPr>
    </w:lvl>
    <w:lvl w:ilvl="2" w:tplc="388A5FF0">
      <w:numFmt w:val="bullet"/>
      <w:lvlText w:val="•"/>
      <w:lvlJc w:val="left"/>
      <w:pPr>
        <w:ind w:left="3356" w:hanging="257"/>
      </w:pPr>
      <w:rPr>
        <w:rFonts w:hint="default"/>
        <w:lang w:val="es-ES" w:eastAsia="en-US" w:bidi="ar-SA"/>
      </w:rPr>
    </w:lvl>
    <w:lvl w:ilvl="3" w:tplc="F5845F7A">
      <w:numFmt w:val="bullet"/>
      <w:lvlText w:val="•"/>
      <w:lvlJc w:val="left"/>
      <w:pPr>
        <w:ind w:left="4404" w:hanging="257"/>
      </w:pPr>
      <w:rPr>
        <w:rFonts w:hint="default"/>
        <w:lang w:val="es-ES" w:eastAsia="en-US" w:bidi="ar-SA"/>
      </w:rPr>
    </w:lvl>
    <w:lvl w:ilvl="4" w:tplc="500061D0">
      <w:numFmt w:val="bullet"/>
      <w:lvlText w:val="•"/>
      <w:lvlJc w:val="left"/>
      <w:pPr>
        <w:ind w:left="5452" w:hanging="257"/>
      </w:pPr>
      <w:rPr>
        <w:rFonts w:hint="default"/>
        <w:lang w:val="es-ES" w:eastAsia="en-US" w:bidi="ar-SA"/>
      </w:rPr>
    </w:lvl>
    <w:lvl w:ilvl="5" w:tplc="F912C51A">
      <w:numFmt w:val="bullet"/>
      <w:lvlText w:val="•"/>
      <w:lvlJc w:val="left"/>
      <w:pPr>
        <w:ind w:left="6500" w:hanging="257"/>
      </w:pPr>
      <w:rPr>
        <w:rFonts w:hint="default"/>
        <w:lang w:val="es-ES" w:eastAsia="en-US" w:bidi="ar-SA"/>
      </w:rPr>
    </w:lvl>
    <w:lvl w:ilvl="6" w:tplc="FE72E14C">
      <w:numFmt w:val="bullet"/>
      <w:lvlText w:val="•"/>
      <w:lvlJc w:val="left"/>
      <w:pPr>
        <w:ind w:left="7548" w:hanging="257"/>
      </w:pPr>
      <w:rPr>
        <w:rFonts w:hint="default"/>
        <w:lang w:val="es-ES" w:eastAsia="en-US" w:bidi="ar-SA"/>
      </w:rPr>
    </w:lvl>
    <w:lvl w:ilvl="7" w:tplc="D9D4170E">
      <w:numFmt w:val="bullet"/>
      <w:lvlText w:val="•"/>
      <w:lvlJc w:val="left"/>
      <w:pPr>
        <w:ind w:left="8596" w:hanging="257"/>
      </w:pPr>
      <w:rPr>
        <w:rFonts w:hint="default"/>
        <w:lang w:val="es-ES" w:eastAsia="en-US" w:bidi="ar-SA"/>
      </w:rPr>
    </w:lvl>
    <w:lvl w:ilvl="8" w:tplc="DB20DB80">
      <w:numFmt w:val="bullet"/>
      <w:lvlText w:val="•"/>
      <w:lvlJc w:val="left"/>
      <w:pPr>
        <w:ind w:left="9644" w:hanging="257"/>
      </w:pPr>
      <w:rPr>
        <w:rFonts w:hint="default"/>
        <w:lang w:val="es-ES" w:eastAsia="en-US" w:bidi="ar-SA"/>
      </w:rPr>
    </w:lvl>
  </w:abstractNum>
  <w:num w:numId="1" w16cid:durableId="577447676">
    <w:abstractNumId w:val="2"/>
  </w:num>
  <w:num w:numId="2" w16cid:durableId="852499963">
    <w:abstractNumId w:val="1"/>
  </w:num>
  <w:num w:numId="3" w16cid:durableId="1875922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BDF"/>
    <w:rsid w:val="001124FD"/>
    <w:rsid w:val="00180BD5"/>
    <w:rsid w:val="00382BDF"/>
    <w:rsid w:val="0048595E"/>
    <w:rsid w:val="004D533B"/>
    <w:rsid w:val="005E0831"/>
    <w:rsid w:val="00661343"/>
    <w:rsid w:val="00664464"/>
    <w:rsid w:val="006B7CDE"/>
    <w:rsid w:val="006E7135"/>
    <w:rsid w:val="00736123"/>
    <w:rsid w:val="008A323E"/>
    <w:rsid w:val="008A736B"/>
    <w:rsid w:val="008B371C"/>
    <w:rsid w:val="00902C7D"/>
    <w:rsid w:val="009129E2"/>
    <w:rsid w:val="00C25E89"/>
    <w:rsid w:val="00C732FC"/>
    <w:rsid w:val="00E3241B"/>
    <w:rsid w:val="00F1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5757D"/>
  <w15:docId w15:val="{E9CC1525-C3A4-4218-8723-DA7BD3E9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649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44"/>
      <w:ind w:left="3443"/>
    </w:pPr>
    <w:rPr>
      <w:rFonts w:ascii="Calibri" w:eastAsia="Calibri" w:hAnsi="Calibri" w:cs="Calibri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1362" w:hanging="35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9" w:lineRule="exact"/>
      <w:ind w:left="156"/>
      <w:jc w:val="center"/>
    </w:pPr>
  </w:style>
  <w:style w:type="character" w:styleId="Hipervnculo">
    <w:name w:val="Hyperlink"/>
    <w:basedOn w:val="Fuentedeprrafopredeter"/>
    <w:uiPriority w:val="99"/>
    <w:unhideWhenUsed/>
    <w:rsid w:val="008A323E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A323E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4859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8595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8595E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59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595E"/>
    <w:rPr>
      <w:rFonts w:ascii="Arial" w:eastAsia="Arial" w:hAnsi="Arial" w:cs="Arial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8B371C"/>
    <w:pPr>
      <w:widowControl/>
      <w:autoSpaceDE/>
      <w:autoSpaceDN/>
    </w:pPr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32F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2FC"/>
    <w:rPr>
      <w:rFonts w:ascii="Segoe UI" w:eastAsia="Arial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terdafudg@academicos.udg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cesar.solis@academicos.udg.mx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esar.solis@academicos.udg.mx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hyperlink" Target="http://www.uni-leipzig.de/herder/hi.site%2Cpostext%2Cma-studiengang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dg.mx/oferta-academica/posgrados/maestrias/maestria-interinstitucional-en-deutsch-als-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803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 DaF UDG</dc:creator>
  <cp:lastModifiedBy>SOLIS BECERRA, CARLOS CESAR</cp:lastModifiedBy>
  <cp:revision>4</cp:revision>
  <cp:lastPrinted>2026-01-14T19:23:00Z</cp:lastPrinted>
  <dcterms:created xsi:type="dcterms:W3CDTF">2026-01-14T19:25:00Z</dcterms:created>
  <dcterms:modified xsi:type="dcterms:W3CDTF">2026-01-14T19:44:00Z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2021-04-14T00:00:00Z</vt:filetime>
  </property>
</Properties>
</file>